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0" w:rsidRDefault="00033FC0" w:rsidP="001B5468">
      <w:pPr>
        <w:pStyle w:val="1"/>
        <w:jc w:val="center"/>
        <w:rPr>
          <w:sz w:val="28"/>
          <w:szCs w:val="28"/>
          <w:lang w:val="en-US"/>
        </w:rPr>
      </w:pPr>
    </w:p>
    <w:p w:rsidR="00033FC0" w:rsidRDefault="00033FC0" w:rsidP="00033FC0">
      <w:pPr>
        <w:ind w:firstLine="369"/>
        <w:rPr>
          <w:sz w:val="28"/>
          <w:szCs w:val="28"/>
          <w:lang w:val="en-US"/>
        </w:rPr>
      </w:pPr>
    </w:p>
    <w:p w:rsidR="00033FC0" w:rsidRDefault="00033FC0" w:rsidP="00033FC0">
      <w:pPr>
        <w:ind w:firstLine="369"/>
        <w:rPr>
          <w:sz w:val="28"/>
          <w:szCs w:val="28"/>
          <w:lang w:val="en-US"/>
        </w:rPr>
      </w:pPr>
    </w:p>
    <w:p w:rsidR="00033FC0" w:rsidRPr="00E94C4D" w:rsidRDefault="00033FC0" w:rsidP="00033FC0">
      <w:pPr>
        <w:ind w:firstLine="369"/>
      </w:pPr>
      <w:r w:rsidRPr="00E94C4D">
        <w:t>Об утверждении санитарно-</w:t>
      </w:r>
    </w:p>
    <w:p w:rsidR="00033FC0" w:rsidRPr="00E94C4D" w:rsidRDefault="00033FC0" w:rsidP="00033FC0">
      <w:pPr>
        <w:ind w:firstLine="369"/>
      </w:pPr>
      <w:r w:rsidRPr="00E94C4D">
        <w:t xml:space="preserve">эпидемиологических правил </w:t>
      </w:r>
    </w:p>
    <w:p w:rsidR="00033FC0" w:rsidRPr="00E94C4D" w:rsidRDefault="00033FC0" w:rsidP="00033FC0">
      <w:pPr>
        <w:ind w:firstLine="369"/>
      </w:pPr>
      <w:r w:rsidRPr="00E94C4D">
        <w:t xml:space="preserve">СП 3.1.        -19 «Обеспечение </w:t>
      </w:r>
    </w:p>
    <w:p w:rsidR="00033FC0" w:rsidRPr="00E94C4D" w:rsidRDefault="00033FC0" w:rsidP="00033FC0">
      <w:pPr>
        <w:ind w:firstLine="369"/>
      </w:pPr>
      <w:r w:rsidRPr="00E94C4D">
        <w:t>безопасности иммунизации»</w:t>
      </w:r>
    </w:p>
    <w:p w:rsidR="00033FC0" w:rsidRPr="00E94C4D" w:rsidRDefault="00033FC0" w:rsidP="00033FC0">
      <w:pPr>
        <w:spacing w:line="360" w:lineRule="auto"/>
        <w:ind w:firstLine="369"/>
        <w:rPr>
          <w:highlight w:val="yellow"/>
        </w:rPr>
      </w:pPr>
    </w:p>
    <w:p w:rsidR="00033FC0" w:rsidRPr="00E94C4D" w:rsidRDefault="00033FC0" w:rsidP="00033FC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E94C4D">
        <w:t>В соответствии с Федеральным законом от 30.03.1999 № 52-ФЗ                                     «О санитарно-эпидемиологическом благополучии населения» (Собрание зак</w:t>
      </w:r>
      <w:r w:rsidRPr="00E94C4D">
        <w:t>о</w:t>
      </w:r>
      <w:r w:rsidRPr="00E94C4D">
        <w:t xml:space="preserve">нодательства Российской Федерации, 1999, № 14, ст. 1650; 2002, № 1, (ч. </w:t>
      </w:r>
      <w:r w:rsidRPr="00E94C4D">
        <w:rPr>
          <w:lang w:val="en-US"/>
        </w:rPr>
        <w:t>I</w:t>
      </w:r>
      <w:r w:rsidRPr="00E94C4D">
        <w:t xml:space="preserve">),              ст. 2; 2003, № 2, ст. 167; № 27 (ч. </w:t>
      </w:r>
      <w:r w:rsidRPr="00E94C4D">
        <w:rPr>
          <w:lang w:val="en-US"/>
        </w:rPr>
        <w:t>I</w:t>
      </w:r>
      <w:r w:rsidRPr="00E94C4D">
        <w:t xml:space="preserve">), ст. 2700; 2004, № 35, ст. 3607; 2005, № 19,                   ст. 1752; 2006, № 1, ст. 10; № 52 (ч. </w:t>
      </w:r>
      <w:r w:rsidRPr="00E94C4D">
        <w:rPr>
          <w:lang w:val="en-US"/>
        </w:rPr>
        <w:t>I</w:t>
      </w:r>
      <w:r w:rsidRPr="00E94C4D">
        <w:t>), ст. 5498;</w:t>
      </w:r>
      <w:proofErr w:type="gramEnd"/>
      <w:r w:rsidRPr="00E94C4D">
        <w:t xml:space="preserve"> </w:t>
      </w:r>
      <w:proofErr w:type="gramStart"/>
      <w:r w:rsidRPr="00E94C4D">
        <w:t xml:space="preserve">2007, № 1 (ч. </w:t>
      </w:r>
      <w:r w:rsidRPr="00E94C4D">
        <w:rPr>
          <w:lang w:val="en-US"/>
        </w:rPr>
        <w:t>I</w:t>
      </w:r>
      <w:r w:rsidRPr="00E94C4D">
        <w:t xml:space="preserve">), ст. 21; № 1 (ч. </w:t>
      </w:r>
      <w:r w:rsidRPr="00E94C4D">
        <w:rPr>
          <w:lang w:val="en-US"/>
        </w:rPr>
        <w:t>I</w:t>
      </w:r>
      <w:r w:rsidRPr="00E94C4D">
        <w:t xml:space="preserve">), ст. 29; № 27, ст. 3213; № 46, ст. 5554; № 49, ст. 6070; 2008, № 29 (ч. </w:t>
      </w:r>
      <w:r w:rsidRPr="00E94C4D">
        <w:rPr>
          <w:lang w:val="en-US"/>
        </w:rPr>
        <w:t>I</w:t>
      </w:r>
      <w:r w:rsidRPr="00E94C4D">
        <w:t xml:space="preserve">), ст. 3418; № 30 (ч. </w:t>
      </w:r>
      <w:r w:rsidRPr="00E94C4D">
        <w:rPr>
          <w:lang w:val="en-US"/>
        </w:rPr>
        <w:t>II</w:t>
      </w:r>
      <w:r w:rsidRPr="00E94C4D">
        <w:t xml:space="preserve">), ст. 3616; 2009, № 1, ст. 17; 2010, № 40, ст. 4969; 2011, № 1, ст. 6; № 30 (ч. </w:t>
      </w:r>
      <w:r w:rsidRPr="00E94C4D">
        <w:rPr>
          <w:lang w:val="en-US"/>
        </w:rPr>
        <w:t>I</w:t>
      </w:r>
      <w:r w:rsidRPr="00E94C4D">
        <w:t>), ст. 4563, ст. 4590, ст. 4591, ст. 4596;</w:t>
      </w:r>
      <w:proofErr w:type="gramEnd"/>
      <w:r w:rsidRPr="00E94C4D">
        <w:t xml:space="preserve"> № 50, ст. 7359; 2012, № 24, ст. 3069; № 26, ст. 3446; 2013, № 27, ст. 3477; № 30 (ч. </w:t>
      </w:r>
      <w:r w:rsidRPr="00E94C4D">
        <w:rPr>
          <w:lang w:val="en-US"/>
        </w:rPr>
        <w:t>I</w:t>
      </w:r>
      <w:r w:rsidRPr="00E94C4D">
        <w:t xml:space="preserve">), ст. 4079; № 48, ст. 6165; 2014, № 26 (ч. </w:t>
      </w:r>
      <w:r w:rsidRPr="00E94C4D">
        <w:rPr>
          <w:lang w:val="en-US"/>
        </w:rPr>
        <w:t>I</w:t>
      </w:r>
      <w:r w:rsidRPr="00E94C4D">
        <w:t xml:space="preserve">), ст. 3366, ст. 3377; 2015, № 1 (ч. </w:t>
      </w:r>
      <w:r w:rsidRPr="00E94C4D">
        <w:rPr>
          <w:lang w:val="en-US"/>
        </w:rPr>
        <w:t>I</w:t>
      </w:r>
      <w:r w:rsidRPr="00E94C4D">
        <w:t xml:space="preserve">), ст. 11; № 27, ст. 3951, </w:t>
      </w:r>
      <w:proofErr w:type="gramStart"/>
      <w:r w:rsidRPr="00E94C4D">
        <w:t xml:space="preserve">№ 29 (ч. </w:t>
      </w:r>
      <w:r w:rsidRPr="00E94C4D">
        <w:rPr>
          <w:lang w:val="en-US"/>
        </w:rPr>
        <w:t>I</w:t>
      </w:r>
      <w:r w:rsidRPr="00E94C4D">
        <w:t xml:space="preserve">), ст. 4339; № 29 (ч. </w:t>
      </w:r>
      <w:r w:rsidRPr="00E94C4D">
        <w:rPr>
          <w:lang w:val="en-US"/>
        </w:rPr>
        <w:t>I</w:t>
      </w:r>
      <w:r w:rsidRPr="00E94C4D">
        <w:t xml:space="preserve">), ст. 4359; № 48 (ч. </w:t>
      </w:r>
      <w:r w:rsidRPr="00E94C4D">
        <w:rPr>
          <w:lang w:val="en-US"/>
        </w:rPr>
        <w:t>I</w:t>
      </w:r>
      <w:r w:rsidRPr="00E94C4D">
        <w:t xml:space="preserve">), ст. 6724; 2016, № 27 (ч. </w:t>
      </w:r>
      <w:r w:rsidRPr="00E94C4D">
        <w:rPr>
          <w:lang w:val="en-US"/>
        </w:rPr>
        <w:t>I</w:t>
      </w:r>
      <w:r w:rsidRPr="00E94C4D">
        <w:t xml:space="preserve">), ст. 4160; № 27 (ч. </w:t>
      </w:r>
      <w:r w:rsidRPr="00E94C4D">
        <w:rPr>
          <w:lang w:val="en-US"/>
        </w:rPr>
        <w:t>II</w:t>
      </w:r>
      <w:r w:rsidRPr="00E94C4D">
        <w:t xml:space="preserve">), ст. 4238; 2017, № 27, ст. 3932; № 27, ст. 3938; № 31 (ч. </w:t>
      </w:r>
      <w:r w:rsidRPr="00E94C4D">
        <w:rPr>
          <w:lang w:val="en-US"/>
        </w:rPr>
        <w:t>I</w:t>
      </w:r>
      <w:r w:rsidRPr="00E94C4D">
        <w:t xml:space="preserve">), ст. 4765; № 31 (ч. </w:t>
      </w:r>
      <w:r w:rsidRPr="00E94C4D">
        <w:rPr>
          <w:lang w:val="en-US"/>
        </w:rPr>
        <w:t>I</w:t>
      </w:r>
      <w:r w:rsidRPr="00E94C4D">
        <w:t>), ст. 4770; 2018, № 17, ст. 2430; № 30, ст. 4543;</w:t>
      </w:r>
      <w:proofErr w:type="gramEnd"/>
      <w:r w:rsidRPr="00E94C4D">
        <w:t xml:space="preserve"> № 32 (ч. II), ст. 5135)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</w:t>
      </w:r>
      <w:r w:rsidRPr="00E94C4D">
        <w:t>р</w:t>
      </w:r>
      <w:r w:rsidRPr="00E94C4D">
        <w:t>ственном санитарно-эпидемиологическом нормировании» (Собрание закон</w:t>
      </w:r>
      <w:r w:rsidRPr="00E94C4D">
        <w:t>о</w:t>
      </w:r>
      <w:r w:rsidRPr="00E94C4D">
        <w:t xml:space="preserve">дательства Российской Федерации, 2000, № 31, ст. 3295; 2004, № 8, ст. 663; № 47, ст. 4666; 2005, № 39, ст. 3953) </w:t>
      </w:r>
      <w:proofErr w:type="spellStart"/>
      <w:proofErr w:type="gramStart"/>
      <w:r w:rsidRPr="00E94C4D">
        <w:t>п</w:t>
      </w:r>
      <w:proofErr w:type="spellEnd"/>
      <w:proofErr w:type="gramEnd"/>
      <w:r w:rsidRPr="00E94C4D">
        <w:t xml:space="preserve"> о с т а </w:t>
      </w:r>
      <w:proofErr w:type="spellStart"/>
      <w:r w:rsidRPr="00E94C4D">
        <w:t>н</w:t>
      </w:r>
      <w:proofErr w:type="spellEnd"/>
      <w:r w:rsidRPr="00E94C4D">
        <w:t xml:space="preserve"> о в л я ю:</w:t>
      </w:r>
    </w:p>
    <w:p w:rsidR="00033FC0" w:rsidRPr="00E94C4D" w:rsidRDefault="00033FC0" w:rsidP="00033FC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94C4D">
        <w:t>1. Утвердить санитарно-эпидемиологические правила СП 3.1.  -19 «Обеспечение безопасности иммунизации» (приложение).</w:t>
      </w:r>
    </w:p>
    <w:p w:rsidR="00033FC0" w:rsidRPr="00E94C4D" w:rsidRDefault="00033FC0" w:rsidP="00033F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94C4D">
        <w:t>2. Признать утратившими силу санитарно-эпидемиологические правила                    СП 3.3.2342-08 «Обеспечение безопасности иммунизации», утвержденные постановлением Главного государственного санитарного врача Российской Федер</w:t>
      </w:r>
      <w:r w:rsidRPr="00E94C4D">
        <w:t>а</w:t>
      </w:r>
      <w:r w:rsidRPr="00E94C4D">
        <w:t>ции от 03.03.2008 №15 (зарегистрированы в Минюсте России 01.04.2008г. №11444) .</w:t>
      </w:r>
    </w:p>
    <w:p w:rsidR="00033FC0" w:rsidRPr="00E94C4D" w:rsidRDefault="00033FC0" w:rsidP="00033FC0">
      <w:pPr>
        <w:jc w:val="both"/>
        <w:outlineLvl w:val="1"/>
      </w:pPr>
    </w:p>
    <w:p w:rsidR="00033FC0" w:rsidRPr="00E94C4D" w:rsidRDefault="00033FC0" w:rsidP="00033FC0">
      <w:pPr>
        <w:jc w:val="both"/>
        <w:outlineLvl w:val="1"/>
      </w:pPr>
    </w:p>
    <w:p w:rsidR="00E94C4D" w:rsidRDefault="00033FC0" w:rsidP="00033FC0">
      <w:pPr>
        <w:spacing w:line="360" w:lineRule="auto"/>
        <w:jc w:val="both"/>
        <w:outlineLvl w:val="1"/>
      </w:pPr>
      <w:r w:rsidRPr="00E94C4D">
        <w:t xml:space="preserve">                                                                                                          </w:t>
      </w:r>
    </w:p>
    <w:p w:rsidR="00E94C4D" w:rsidRDefault="00E94C4D" w:rsidP="00033FC0">
      <w:pPr>
        <w:spacing w:line="360" w:lineRule="auto"/>
        <w:jc w:val="both"/>
        <w:outlineLvl w:val="1"/>
      </w:pPr>
    </w:p>
    <w:p w:rsidR="00033FC0" w:rsidRPr="00E94C4D" w:rsidRDefault="00E94C4D" w:rsidP="00033FC0">
      <w:pPr>
        <w:spacing w:line="360" w:lineRule="auto"/>
        <w:jc w:val="both"/>
        <w:outlineLvl w:val="1"/>
      </w:pPr>
      <w:r>
        <w:t xml:space="preserve">                                                                                                                                </w:t>
      </w:r>
      <w:r w:rsidR="00033FC0" w:rsidRPr="00E94C4D">
        <w:t>А.Ю. Попова</w:t>
      </w:r>
    </w:p>
    <w:p w:rsidR="00033FC0" w:rsidRDefault="00033FC0" w:rsidP="00E94C4D">
      <w:pPr>
        <w:pStyle w:val="1"/>
        <w:rPr>
          <w:sz w:val="28"/>
          <w:szCs w:val="28"/>
        </w:rPr>
      </w:pPr>
    </w:p>
    <w:p w:rsidR="00033FC0" w:rsidRPr="00E94C4D" w:rsidRDefault="00033FC0" w:rsidP="00033FC0">
      <w:pPr>
        <w:pStyle w:val="1"/>
        <w:jc w:val="right"/>
        <w:rPr>
          <w:b w:val="0"/>
          <w:sz w:val="24"/>
          <w:szCs w:val="24"/>
        </w:rPr>
      </w:pPr>
      <w:r w:rsidRPr="00E94C4D">
        <w:rPr>
          <w:b w:val="0"/>
          <w:sz w:val="24"/>
          <w:szCs w:val="24"/>
        </w:rPr>
        <w:t>Приложение</w:t>
      </w:r>
    </w:p>
    <w:p w:rsidR="00033FC0" w:rsidRPr="00E94C4D" w:rsidRDefault="00033FC0" w:rsidP="00033FC0">
      <w:pPr>
        <w:ind w:left="567"/>
        <w:jc w:val="right"/>
        <w:rPr>
          <w:bCs/>
        </w:rPr>
      </w:pPr>
      <w:r w:rsidRPr="00E94C4D">
        <w:rPr>
          <w:bCs/>
        </w:rPr>
        <w:t>УТВЕРЖДАЮ</w:t>
      </w:r>
    </w:p>
    <w:p w:rsidR="00033FC0" w:rsidRPr="00E94C4D" w:rsidRDefault="00033FC0" w:rsidP="00033FC0">
      <w:pPr>
        <w:autoSpaceDE w:val="0"/>
        <w:autoSpaceDN w:val="0"/>
        <w:adjustRightInd w:val="0"/>
        <w:ind w:left="567"/>
        <w:jc w:val="both"/>
        <w:outlineLvl w:val="0"/>
        <w:rPr>
          <w:bCs/>
        </w:rPr>
      </w:pPr>
    </w:p>
    <w:p w:rsidR="00033FC0" w:rsidRPr="00E94C4D" w:rsidRDefault="00033FC0" w:rsidP="00033FC0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E94C4D">
        <w:rPr>
          <w:bCs/>
        </w:rPr>
        <w:t>Главный государственный    санитарный врач Российской Федерации</w:t>
      </w:r>
    </w:p>
    <w:p w:rsidR="00033FC0" w:rsidRPr="00E94C4D" w:rsidRDefault="00033FC0" w:rsidP="00033FC0">
      <w:pPr>
        <w:autoSpaceDE w:val="0"/>
        <w:autoSpaceDN w:val="0"/>
        <w:adjustRightInd w:val="0"/>
        <w:ind w:left="567"/>
        <w:jc w:val="both"/>
        <w:outlineLvl w:val="0"/>
        <w:rPr>
          <w:bCs/>
        </w:rPr>
      </w:pPr>
    </w:p>
    <w:p w:rsidR="00033FC0" w:rsidRPr="00E94C4D" w:rsidRDefault="00033FC0" w:rsidP="00033FC0">
      <w:pPr>
        <w:autoSpaceDE w:val="0"/>
        <w:autoSpaceDN w:val="0"/>
        <w:adjustRightInd w:val="0"/>
        <w:ind w:left="567"/>
        <w:jc w:val="right"/>
        <w:outlineLvl w:val="0"/>
        <w:rPr>
          <w:bCs/>
        </w:rPr>
      </w:pPr>
      <w:r w:rsidRPr="00E94C4D">
        <w:rPr>
          <w:bCs/>
        </w:rPr>
        <w:t>А.Ю. Попова</w:t>
      </w:r>
    </w:p>
    <w:p w:rsidR="00033FC0" w:rsidRPr="00E94C4D" w:rsidRDefault="00033FC0" w:rsidP="00033FC0">
      <w:pPr>
        <w:autoSpaceDE w:val="0"/>
        <w:autoSpaceDN w:val="0"/>
        <w:adjustRightInd w:val="0"/>
        <w:ind w:left="567" w:firstLine="5600"/>
        <w:jc w:val="both"/>
        <w:outlineLvl w:val="0"/>
      </w:pPr>
      <w:r w:rsidRPr="00E94C4D">
        <w:t xml:space="preserve"> </w:t>
      </w:r>
    </w:p>
    <w:p w:rsidR="00033FC0" w:rsidRPr="00E94C4D" w:rsidRDefault="00033FC0" w:rsidP="00033FC0">
      <w:pPr>
        <w:autoSpaceDE w:val="0"/>
        <w:autoSpaceDN w:val="0"/>
        <w:adjustRightInd w:val="0"/>
        <w:ind w:left="567"/>
        <w:outlineLvl w:val="0"/>
      </w:pPr>
    </w:p>
    <w:p w:rsidR="00033FC0" w:rsidRPr="00E94C4D" w:rsidRDefault="00033FC0" w:rsidP="00033FC0">
      <w:pPr>
        <w:autoSpaceDE w:val="0"/>
        <w:autoSpaceDN w:val="0"/>
        <w:adjustRightInd w:val="0"/>
        <w:outlineLvl w:val="0"/>
      </w:pPr>
      <w:r w:rsidRPr="00E94C4D">
        <w:t xml:space="preserve">                                                                                   </w:t>
      </w:r>
      <w:r w:rsidR="00E94C4D">
        <w:t xml:space="preserve">                  </w:t>
      </w:r>
      <w:r w:rsidRPr="00E94C4D">
        <w:t xml:space="preserve"> Дата введения:            201_ г.</w:t>
      </w:r>
    </w:p>
    <w:p w:rsidR="00033FC0" w:rsidRPr="00E94C4D" w:rsidRDefault="00033FC0" w:rsidP="00033FC0">
      <w:pPr>
        <w:autoSpaceDE w:val="0"/>
        <w:autoSpaceDN w:val="0"/>
        <w:adjustRightInd w:val="0"/>
        <w:ind w:left="567"/>
        <w:jc w:val="both"/>
        <w:outlineLvl w:val="0"/>
      </w:pPr>
    </w:p>
    <w:p w:rsidR="00033FC0" w:rsidRPr="00E94C4D" w:rsidRDefault="00033FC0" w:rsidP="00033FC0">
      <w:pPr>
        <w:autoSpaceDE w:val="0"/>
        <w:autoSpaceDN w:val="0"/>
        <w:adjustRightInd w:val="0"/>
        <w:ind w:left="567"/>
        <w:jc w:val="both"/>
        <w:outlineLvl w:val="0"/>
      </w:pPr>
      <w:r w:rsidRPr="00E94C4D">
        <w:t xml:space="preserve">                   </w:t>
      </w:r>
    </w:p>
    <w:p w:rsidR="00033FC0" w:rsidRPr="00E94C4D" w:rsidRDefault="00033FC0" w:rsidP="00033FC0">
      <w:pPr>
        <w:ind w:left="567"/>
        <w:jc w:val="center"/>
      </w:pPr>
    </w:p>
    <w:p w:rsidR="00033FC0" w:rsidRPr="00E94C4D" w:rsidRDefault="00033FC0" w:rsidP="00033FC0">
      <w:pPr>
        <w:ind w:left="567"/>
        <w:jc w:val="center"/>
      </w:pPr>
    </w:p>
    <w:p w:rsidR="00033FC0" w:rsidRPr="00E94C4D" w:rsidRDefault="00033FC0" w:rsidP="00033FC0">
      <w:pPr>
        <w:ind w:left="567"/>
        <w:jc w:val="center"/>
      </w:pPr>
      <w:r w:rsidRPr="00E94C4D">
        <w:t>3.3.  ИММУНОПРОФИЛАКТИКА ИНФЕКЦИОННЫХ БОЛЕЗНЕЙ</w:t>
      </w:r>
    </w:p>
    <w:p w:rsidR="00033FC0" w:rsidRPr="00E94C4D" w:rsidRDefault="00033FC0" w:rsidP="00033FC0">
      <w:pPr>
        <w:pStyle w:val="1"/>
        <w:jc w:val="right"/>
        <w:rPr>
          <w:b w:val="0"/>
          <w:sz w:val="24"/>
          <w:szCs w:val="24"/>
        </w:rPr>
      </w:pPr>
    </w:p>
    <w:p w:rsidR="00033FC0" w:rsidRPr="00E94C4D" w:rsidRDefault="001B5468" w:rsidP="001B5468">
      <w:pPr>
        <w:pStyle w:val="1"/>
        <w:jc w:val="center"/>
        <w:rPr>
          <w:sz w:val="24"/>
          <w:szCs w:val="24"/>
        </w:rPr>
      </w:pPr>
      <w:r w:rsidRPr="00E94C4D">
        <w:rPr>
          <w:b w:val="0"/>
          <w:sz w:val="24"/>
          <w:szCs w:val="24"/>
        </w:rPr>
        <w:t>Санитарно-эпидемиологические правила СП …-18</w:t>
      </w:r>
    </w:p>
    <w:p w:rsidR="001B5468" w:rsidRPr="001B5468" w:rsidRDefault="001B5468" w:rsidP="001B5468">
      <w:pPr>
        <w:pStyle w:val="1"/>
        <w:jc w:val="center"/>
        <w:rPr>
          <w:sz w:val="28"/>
          <w:szCs w:val="28"/>
        </w:rPr>
      </w:pPr>
      <w:r w:rsidRPr="00E94C4D">
        <w:rPr>
          <w:sz w:val="24"/>
          <w:szCs w:val="24"/>
        </w:rPr>
        <w:br/>
      </w:r>
      <w:r w:rsidRPr="001B5468">
        <w:rPr>
          <w:sz w:val="28"/>
          <w:szCs w:val="28"/>
        </w:rPr>
        <w:t>"Обеспечение безопасности иммунизации"</w:t>
      </w:r>
      <w:r w:rsidRPr="001B5468">
        <w:rPr>
          <w:sz w:val="28"/>
          <w:szCs w:val="28"/>
        </w:rPr>
        <w:br/>
      </w:r>
    </w:p>
    <w:p w:rsidR="00C82195" w:rsidRDefault="008E6220" w:rsidP="008E6220">
      <w:pPr>
        <w:numPr>
          <w:ilvl w:val="0"/>
          <w:numId w:val="1"/>
        </w:numPr>
        <w:jc w:val="center"/>
        <w:rPr>
          <w:b/>
        </w:rPr>
      </w:pPr>
      <w:r w:rsidRPr="00C2225A">
        <w:rPr>
          <w:b/>
        </w:rPr>
        <w:t>Область применения</w:t>
      </w:r>
    </w:p>
    <w:p w:rsidR="000F56C6" w:rsidRPr="00C2225A" w:rsidRDefault="000F56C6" w:rsidP="000F56C6">
      <w:pPr>
        <w:ind w:left="1080"/>
        <w:rPr>
          <w:b/>
        </w:rPr>
      </w:pPr>
    </w:p>
    <w:p w:rsidR="008E6220" w:rsidRDefault="00042426" w:rsidP="009E3CBD">
      <w:pPr>
        <w:jc w:val="both"/>
      </w:pPr>
      <w:r>
        <w:t>1.1</w:t>
      </w:r>
      <w:r w:rsidR="008E6220">
        <w:t xml:space="preserve">. </w:t>
      </w:r>
      <w:r w:rsidR="008E6220" w:rsidRPr="00C82195">
        <w:t xml:space="preserve"> Настоящие </w:t>
      </w:r>
      <w:r w:rsidR="008E6220">
        <w:t>Санитарные п</w:t>
      </w:r>
      <w:r w:rsidR="008E6220" w:rsidRPr="00C82195">
        <w:t xml:space="preserve">равила </w:t>
      </w:r>
      <w:r w:rsidR="008E6220">
        <w:t>обеспечения безопасности иммунизации</w:t>
      </w:r>
      <w:r>
        <w:t xml:space="preserve"> </w:t>
      </w:r>
      <w:r w:rsidR="008E6220" w:rsidRPr="00C82195">
        <w:t xml:space="preserve">устанавливают требования к </w:t>
      </w:r>
      <w:r w:rsidR="008E6220">
        <w:t>комплексу организационных, лечебно-</w:t>
      </w:r>
      <w:r w:rsidR="009E3CBD">
        <w:t>п</w:t>
      </w:r>
      <w:r w:rsidR="00BE5C14">
        <w:t>р</w:t>
      </w:r>
      <w:r w:rsidR="008E6220">
        <w:t>офилактических, санитарно-противоэпидемических</w:t>
      </w:r>
      <w:r w:rsidR="004F1DFA">
        <w:t xml:space="preserve"> </w:t>
      </w:r>
      <w:r w:rsidR="008E6220">
        <w:t>(профилактических) мероприятий, проведение которых обеспечивает качество, безопасность и эффективность иммунизации (или введения иммуно</w:t>
      </w:r>
      <w:r w:rsidR="00C86F0B">
        <w:t>биологических</w:t>
      </w:r>
      <w:r w:rsidR="008E6220">
        <w:t xml:space="preserve"> лекарственных препаратов</w:t>
      </w:r>
      <w:r w:rsidR="00462304">
        <w:t>, далее – «ИЛП»</w:t>
      </w:r>
      <w:r w:rsidR="008E6220">
        <w:t>)</w:t>
      </w:r>
      <w:r w:rsidR="008E6220" w:rsidRPr="00C82195">
        <w:t>.</w:t>
      </w:r>
    </w:p>
    <w:p w:rsidR="00042426" w:rsidRPr="00042426" w:rsidRDefault="00042426" w:rsidP="00042426">
      <w:pPr>
        <w:jc w:val="both"/>
      </w:pPr>
      <w:r w:rsidRPr="00042426">
        <w:t>1.2. Соблюдение санитарно-эпидемиологических правил является обязательным на всей территории Российской Федерации для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лиц, индивидуальных предпринимателей, граждан.</w:t>
      </w:r>
    </w:p>
    <w:p w:rsidR="00042426" w:rsidRPr="00042426" w:rsidRDefault="00042426" w:rsidP="00042426">
      <w:pPr>
        <w:jc w:val="both"/>
      </w:pPr>
      <w:r w:rsidRPr="00042426">
        <w:t xml:space="preserve">1.3. </w:t>
      </w:r>
      <w:proofErr w:type="gramStart"/>
      <w:r w:rsidRPr="00042426">
        <w:t>Контроль за</w:t>
      </w:r>
      <w:proofErr w:type="gramEnd"/>
      <w:r w:rsidRPr="00042426">
        <w:t xml:space="preserve"> выполнением настоящих санитарно-эпидемиологических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042426" w:rsidRDefault="00042426" w:rsidP="009E3CBD">
      <w:pPr>
        <w:jc w:val="both"/>
      </w:pPr>
    </w:p>
    <w:p w:rsidR="00C82195" w:rsidRDefault="00C82195" w:rsidP="00C2225A">
      <w:pPr>
        <w:numPr>
          <w:ilvl w:val="0"/>
          <w:numId w:val="1"/>
        </w:numPr>
        <w:jc w:val="center"/>
        <w:rPr>
          <w:b/>
        </w:rPr>
      </w:pPr>
      <w:r w:rsidRPr="00C82195">
        <w:rPr>
          <w:b/>
        </w:rPr>
        <w:t>Общие положения</w:t>
      </w:r>
    </w:p>
    <w:p w:rsidR="00C82195" w:rsidRPr="00C82195" w:rsidRDefault="00C82195" w:rsidP="009E3CBD">
      <w:pPr>
        <w:ind w:left="1080"/>
        <w:jc w:val="both"/>
        <w:rPr>
          <w:b/>
        </w:rPr>
      </w:pPr>
    </w:p>
    <w:p w:rsidR="009E3CBD" w:rsidRDefault="005021AE" w:rsidP="00462304">
      <w:pPr>
        <w:numPr>
          <w:ilvl w:val="1"/>
          <w:numId w:val="1"/>
        </w:numPr>
        <w:ind w:left="0" w:firstLine="0"/>
        <w:jc w:val="both"/>
      </w:pPr>
      <w:proofErr w:type="gramStart"/>
      <w:r w:rsidRPr="002D0411">
        <w:rPr>
          <w:iCs/>
        </w:rPr>
        <w:t>Санитарно-эпидемиологические правила</w:t>
      </w:r>
      <w:r w:rsidRPr="005021AE">
        <w:t xml:space="preserve"> устанавливают общие требования к</w:t>
      </w:r>
      <w:r w:rsidRPr="002D0411">
        <w:rPr>
          <w:color w:val="FF0000"/>
        </w:rPr>
        <w:t xml:space="preserve"> </w:t>
      </w:r>
      <w:r>
        <w:t>комп</w:t>
      </w:r>
      <w:r w:rsidRPr="005021AE">
        <w:t>лекс</w:t>
      </w:r>
      <w:r>
        <w:t>у</w:t>
      </w:r>
      <w:r w:rsidRPr="005021AE">
        <w:t xml:space="preserve"> мер</w:t>
      </w:r>
      <w:r>
        <w:t xml:space="preserve">, проводимых </w:t>
      </w:r>
      <w:r w:rsidR="002906BB">
        <w:t>в</w:t>
      </w:r>
      <w:r w:rsidR="002906BB" w:rsidRPr="00C82195">
        <w:t xml:space="preserve"> медицински</w:t>
      </w:r>
      <w:r w:rsidR="002906BB">
        <w:t>х</w:t>
      </w:r>
      <w:r w:rsidR="002906BB" w:rsidRPr="00C82195">
        <w:t xml:space="preserve"> организаци</w:t>
      </w:r>
      <w:r w:rsidR="002906BB">
        <w:t>ях</w:t>
      </w:r>
      <w:r w:rsidR="002906BB" w:rsidRPr="00C82195">
        <w:t xml:space="preserve"> и их обособленны</w:t>
      </w:r>
      <w:r w:rsidR="002906BB">
        <w:t>х</w:t>
      </w:r>
      <w:r w:rsidR="002906BB" w:rsidRPr="00C82195">
        <w:t xml:space="preserve"> подразделения</w:t>
      </w:r>
      <w:r w:rsidR="002906BB">
        <w:t>х</w:t>
      </w:r>
      <w:r w:rsidR="002906BB" w:rsidRPr="00C82195">
        <w:t xml:space="preserve"> (амбулатории, фельдшерские и фельдшерско</w:t>
      </w:r>
      <w:r w:rsidR="002906BB">
        <w:t>-</w:t>
      </w:r>
      <w:r w:rsidR="002906BB" w:rsidRPr="00C82195">
        <w:t>акушерские пункты, центры (отделения) общей врачебной (семейной) практики</w:t>
      </w:r>
      <w:r w:rsidR="002906BB">
        <w:t xml:space="preserve">, </w:t>
      </w:r>
      <w:r w:rsidR="002906BB" w:rsidRPr="00BE5C14">
        <w:t>где проводятся профилактические прививки</w:t>
      </w:r>
      <w:r w:rsidR="002906BB">
        <w:t xml:space="preserve"> и введение прочих </w:t>
      </w:r>
      <w:r w:rsidR="00462304">
        <w:t xml:space="preserve">ИЛП </w:t>
      </w:r>
      <w:r w:rsidR="002906BB" w:rsidRPr="002906BB">
        <w:t xml:space="preserve">(далее - </w:t>
      </w:r>
      <w:bookmarkStart w:id="0" w:name="_Hlk522376693"/>
      <w:r w:rsidR="002906BB" w:rsidRPr="002906BB">
        <w:t xml:space="preserve">субъекты обращения </w:t>
      </w:r>
      <w:bookmarkEnd w:id="0"/>
      <w:r w:rsidR="002D0411">
        <w:t>ИЛП</w:t>
      </w:r>
      <w:r w:rsidR="00462304">
        <w:t>)</w:t>
      </w:r>
      <w:r w:rsidR="002906BB" w:rsidRPr="002906BB">
        <w:t xml:space="preserve">, </w:t>
      </w:r>
      <w:r w:rsidRPr="002906BB">
        <w:t xml:space="preserve">по обеспечению </w:t>
      </w:r>
      <w:r w:rsidRPr="002906BB">
        <w:lastRenderedPageBreak/>
        <w:t xml:space="preserve">безопасности иммунизации, под которой следует понимать </w:t>
      </w:r>
      <w:r w:rsidR="00462304">
        <w:t xml:space="preserve">отсутствие </w:t>
      </w:r>
      <w:r w:rsidR="009E3CBD" w:rsidRPr="002906BB">
        <w:t xml:space="preserve">при проведении профилактических прививок </w:t>
      </w:r>
      <w:r w:rsidR="00462304">
        <w:t xml:space="preserve">или </w:t>
      </w:r>
      <w:r w:rsidR="009E3CBD" w:rsidRPr="002906BB">
        <w:t xml:space="preserve">при введении </w:t>
      </w:r>
      <w:r w:rsidR="00462304">
        <w:t>ИЛП</w:t>
      </w:r>
      <w:r w:rsidR="009E3CBD">
        <w:t xml:space="preserve"> </w:t>
      </w:r>
      <w:r w:rsidR="009E3CBD" w:rsidRPr="009E3CBD">
        <w:t>вредного воздействия на здоровье</w:t>
      </w:r>
      <w:proofErr w:type="gramEnd"/>
      <w:r w:rsidR="009E3CBD" w:rsidRPr="009E3CBD">
        <w:t xml:space="preserve"> пациента, медицинского работника, осуществляющего </w:t>
      </w:r>
      <w:r w:rsidR="00462304">
        <w:t>введение ИЛП</w:t>
      </w:r>
      <w:r w:rsidR="009E3CBD" w:rsidRPr="009E3CBD">
        <w:t>, а также на здоровье населения, контактирующего с медицинскими отходами, образующимися при проведении профилактических прививок</w:t>
      </w:r>
      <w:r>
        <w:t xml:space="preserve"> </w:t>
      </w:r>
      <w:r w:rsidR="00462304">
        <w:t>или введении ИЛП</w:t>
      </w:r>
      <w:r w:rsidR="009877CF">
        <w:t>.</w:t>
      </w:r>
      <w:r w:rsidR="00C567CD" w:rsidRPr="00C567CD">
        <w:t xml:space="preserve"> </w:t>
      </w:r>
    </w:p>
    <w:p w:rsidR="00C567CD" w:rsidRDefault="005021AE" w:rsidP="00462304">
      <w:pPr>
        <w:numPr>
          <w:ilvl w:val="1"/>
          <w:numId w:val="1"/>
        </w:numPr>
        <w:ind w:left="0" w:firstLine="0"/>
        <w:jc w:val="both"/>
      </w:pPr>
      <w:r w:rsidRPr="005021AE">
        <w:t xml:space="preserve">Для </w:t>
      </w:r>
      <w:r>
        <w:t xml:space="preserve">обеспечения </w:t>
      </w:r>
      <w:r w:rsidR="00C567CD">
        <w:t>безопасности иммунизации</w:t>
      </w:r>
      <w:r w:rsidRPr="005021AE">
        <w:t xml:space="preserve"> </w:t>
      </w:r>
      <w:r w:rsidR="00C567CD">
        <w:t xml:space="preserve">- одного из основных критериев оценки качества вакцинопрофилактики, </w:t>
      </w:r>
      <w:r w:rsidRPr="005021AE">
        <w:t>проводится  комплекс организационных, санитарно-противоэпидемических (профилактических), технических, контрольных и надзорных, учебно-методических и иных мероприятий по обеспечению</w:t>
      </w:r>
      <w:r w:rsidR="00C567CD" w:rsidRPr="00C567CD">
        <w:t xml:space="preserve"> предупреждения возникновения поствакцинальных реакций и осложнений, а также </w:t>
      </w:r>
      <w:r w:rsidR="006B5CB3" w:rsidRPr="006B5CB3">
        <w:rPr>
          <w:rFonts w:eastAsia="Arial"/>
        </w:rPr>
        <w:t>инфекций, связанных с оказанием медицинской помощи</w:t>
      </w:r>
      <w:r w:rsidR="006B5CB3">
        <w:rPr>
          <w:rFonts w:eastAsia="Arial"/>
        </w:rPr>
        <w:t>,</w:t>
      </w:r>
      <w:r w:rsidR="006B5CB3" w:rsidRPr="006B5CB3">
        <w:t xml:space="preserve"> </w:t>
      </w:r>
      <w:r w:rsidR="00C567CD" w:rsidRPr="006B5CB3">
        <w:t>при проведении профилактических</w:t>
      </w:r>
      <w:r w:rsidR="00C567CD" w:rsidRPr="00C567CD">
        <w:t xml:space="preserve"> прививок</w:t>
      </w:r>
      <w:r w:rsidR="00462304">
        <w:t xml:space="preserve"> или при введении ИЛП</w:t>
      </w:r>
      <w:r w:rsidR="00C567CD">
        <w:t xml:space="preserve">. С этой целью в </w:t>
      </w:r>
      <w:r w:rsidR="00C567CD" w:rsidRPr="00C567CD">
        <w:t>субъект</w:t>
      </w:r>
      <w:r w:rsidR="00C567CD">
        <w:t>ах</w:t>
      </w:r>
      <w:r w:rsidR="00C567CD" w:rsidRPr="00C567CD">
        <w:t xml:space="preserve"> обращения </w:t>
      </w:r>
      <w:r w:rsidR="002D0411">
        <w:t>ИЛП</w:t>
      </w:r>
      <w:r w:rsidR="00C567CD" w:rsidRPr="00C567CD">
        <w:t xml:space="preserve"> препаратов должн</w:t>
      </w:r>
      <w:r w:rsidR="00C567CD">
        <w:t>ы</w:t>
      </w:r>
      <w:r w:rsidR="00C567CD" w:rsidRPr="00C567CD">
        <w:t xml:space="preserve"> </w:t>
      </w:r>
      <w:r w:rsidR="00C567CD">
        <w:t>функционировать</w:t>
      </w:r>
      <w:r w:rsidR="00C567CD" w:rsidRPr="00C567CD">
        <w:t>:</w:t>
      </w:r>
    </w:p>
    <w:p w:rsidR="00C567CD" w:rsidRDefault="00C567CD" w:rsidP="002D0411">
      <w:pPr>
        <w:numPr>
          <w:ilvl w:val="0"/>
          <w:numId w:val="8"/>
        </w:numPr>
        <w:jc w:val="both"/>
      </w:pPr>
      <w:r>
        <w:t>с</w:t>
      </w:r>
      <w:r w:rsidRPr="00C567CD">
        <w:t xml:space="preserve">истема обеспечение безопасности </w:t>
      </w:r>
      <w:r w:rsidR="00462304">
        <w:t>пациента</w:t>
      </w:r>
      <w:r w:rsidRPr="00C567CD">
        <w:t xml:space="preserve"> при проведении иммунизации</w:t>
      </w:r>
      <w:r w:rsidR="00462304" w:rsidRPr="00462304">
        <w:t xml:space="preserve"> </w:t>
      </w:r>
      <w:r w:rsidR="00462304">
        <w:t>или при введении ИЛП</w:t>
      </w:r>
      <w:r>
        <w:t xml:space="preserve">, </w:t>
      </w:r>
    </w:p>
    <w:p w:rsidR="002906BB" w:rsidRPr="00C567CD" w:rsidRDefault="002D0411" w:rsidP="002D0411">
      <w:pPr>
        <w:numPr>
          <w:ilvl w:val="0"/>
          <w:numId w:val="8"/>
        </w:numPr>
        <w:jc w:val="both"/>
      </w:pPr>
      <w:r>
        <w:t>с</w:t>
      </w:r>
      <w:r w:rsidR="00DB4AC5">
        <w:t xml:space="preserve">истема </w:t>
      </w:r>
      <w:r w:rsidR="002906BB">
        <w:t>обеспечени</w:t>
      </w:r>
      <w:r w:rsidR="008B7C57">
        <w:t>я</w:t>
      </w:r>
      <w:r w:rsidR="002906BB">
        <w:t xml:space="preserve"> безопасности медицинского персонала, осуществляющ</w:t>
      </w:r>
      <w:r>
        <w:t>его</w:t>
      </w:r>
      <w:r w:rsidR="002906BB">
        <w:t xml:space="preserve"> иммунизацию</w:t>
      </w:r>
      <w:r w:rsidR="00462304" w:rsidRPr="00462304">
        <w:t xml:space="preserve"> </w:t>
      </w:r>
      <w:r w:rsidR="00462304">
        <w:t>или введение ИЛП</w:t>
      </w:r>
      <w:r w:rsidR="002906BB">
        <w:t>,</w:t>
      </w:r>
    </w:p>
    <w:p w:rsidR="00D143B7" w:rsidRDefault="00C567CD" w:rsidP="002D0411">
      <w:pPr>
        <w:numPr>
          <w:ilvl w:val="0"/>
          <w:numId w:val="8"/>
        </w:numPr>
        <w:jc w:val="both"/>
      </w:pPr>
      <w:r>
        <w:t>система обеспечени</w:t>
      </w:r>
      <w:r w:rsidR="008B7C57">
        <w:t>я</w:t>
      </w:r>
      <w:r>
        <w:t xml:space="preserve"> безопасности населения, </w:t>
      </w:r>
      <w:r w:rsidRPr="00C567CD">
        <w:t xml:space="preserve">проживающего на территории, прилегающей к </w:t>
      </w:r>
      <w:r w:rsidR="008919D3">
        <w:t>медицинским организациям</w:t>
      </w:r>
      <w:r w:rsidRPr="00C567CD">
        <w:t xml:space="preserve"> или другим учреждениям, где проводятся профилактические прививки</w:t>
      </w:r>
      <w:r w:rsidR="002D0411">
        <w:t xml:space="preserve"> </w:t>
      </w:r>
      <w:r w:rsidR="00462304">
        <w:t>или введение ИЛП</w:t>
      </w:r>
      <w:r w:rsidRPr="00C567CD">
        <w:t>.</w:t>
      </w:r>
      <w:r w:rsidR="002A76F1">
        <w:t xml:space="preserve"> </w:t>
      </w:r>
    </w:p>
    <w:p w:rsidR="009E3CBD" w:rsidRDefault="009E3CBD" w:rsidP="009877CF">
      <w:pPr>
        <w:jc w:val="both"/>
      </w:pPr>
    </w:p>
    <w:p w:rsidR="00311CA6" w:rsidRDefault="00311CA6" w:rsidP="00462304">
      <w:pPr>
        <w:numPr>
          <w:ilvl w:val="1"/>
          <w:numId w:val="1"/>
        </w:numPr>
        <w:ind w:left="0" w:firstLine="0"/>
        <w:jc w:val="both"/>
      </w:pPr>
      <w:r w:rsidRPr="00311CA6">
        <w:t xml:space="preserve">Безопасность иммунизации обеспечивает руководитель </w:t>
      </w:r>
      <w:r w:rsidR="00D351F9">
        <w:t xml:space="preserve">медицинской организации - </w:t>
      </w:r>
      <w:r w:rsidRPr="00311CA6">
        <w:t xml:space="preserve">субъекта обращения </w:t>
      </w:r>
      <w:r w:rsidR="00D351F9">
        <w:t>ИЛП</w:t>
      </w:r>
      <w:r w:rsidRPr="00311CA6">
        <w:t xml:space="preserve">. </w:t>
      </w:r>
      <w:r w:rsidR="00BE5C14">
        <w:t>В целях обеспечения</w:t>
      </w:r>
      <w:r w:rsidR="00DB4AC5">
        <w:t xml:space="preserve"> </w:t>
      </w:r>
      <w:r w:rsidR="00BE5C14">
        <w:t>безопасности</w:t>
      </w:r>
      <w:r>
        <w:t xml:space="preserve"> </w:t>
      </w:r>
      <w:r w:rsidR="00BE5C14">
        <w:t xml:space="preserve">иммунизации в </w:t>
      </w:r>
      <w:r w:rsidR="002906BB">
        <w:t>каждо</w:t>
      </w:r>
      <w:r w:rsidR="00D351F9">
        <w:t>й</w:t>
      </w:r>
      <w:r w:rsidR="002906BB">
        <w:t xml:space="preserve"> </w:t>
      </w:r>
      <w:r w:rsidR="00D351F9">
        <w:t xml:space="preserve">организации - </w:t>
      </w:r>
      <w:r w:rsidR="002906BB">
        <w:t xml:space="preserve">субъекте обращения </w:t>
      </w:r>
      <w:r w:rsidR="00D351F9">
        <w:t>ИЛП</w:t>
      </w:r>
      <w:r w:rsidR="00BE5C14">
        <w:t xml:space="preserve"> руководител</w:t>
      </w:r>
      <w:r>
        <w:t xml:space="preserve">ь </w:t>
      </w:r>
      <w:r w:rsidR="002906BB" w:rsidRPr="00042426">
        <w:t>обеспечивает реализацию комплекса мер, направленных на соблюдение настоящих Правил, посредством утверждения документов, в которых регламентиру</w:t>
      </w:r>
      <w:r w:rsidR="00215718">
        <w:t>е</w:t>
      </w:r>
      <w:r w:rsidR="002906BB" w:rsidRPr="00042426">
        <w:t>тся порядок совершения работниками действи</w:t>
      </w:r>
      <w:r>
        <w:t>й:</w:t>
      </w:r>
    </w:p>
    <w:p w:rsidR="00215718" w:rsidRDefault="00311CA6" w:rsidP="004C61F3">
      <w:pPr>
        <w:jc w:val="both"/>
      </w:pPr>
      <w:r>
        <w:t xml:space="preserve">- </w:t>
      </w:r>
      <w:r w:rsidR="00215718">
        <w:t>при организации и проведении иммунизации или введения ИЛП</w:t>
      </w:r>
    </w:p>
    <w:p w:rsidR="00BE5C14" w:rsidRDefault="00215718" w:rsidP="004C61F3">
      <w:pPr>
        <w:jc w:val="both"/>
      </w:pPr>
      <w:r>
        <w:t xml:space="preserve">- </w:t>
      </w:r>
      <w:r w:rsidR="002906BB" w:rsidRPr="00042426">
        <w:t xml:space="preserve">при осуществлении хранения и </w:t>
      </w:r>
      <w:r w:rsidR="00E808FC">
        <w:t>транспортирования ИЛП</w:t>
      </w:r>
      <w:r>
        <w:t>, в том числе</w:t>
      </w:r>
      <w:r w:rsidR="002906BB" w:rsidRPr="00042426">
        <w:t xml:space="preserve"> порядок обслуживания и поверки измерительных приборов и оборудования, ведение записей, отчетов и их хранение, прием, размещение </w:t>
      </w:r>
      <w:r>
        <w:t>ИЛП</w:t>
      </w:r>
      <w:r w:rsidR="002906BB" w:rsidRPr="00042426">
        <w:t xml:space="preserve"> и организации контроля соблюдени</w:t>
      </w:r>
      <w:r w:rsidR="005017CD">
        <w:t>я</w:t>
      </w:r>
      <w:r w:rsidR="002906BB" w:rsidRPr="00042426">
        <w:t xml:space="preserve"> стандартных процедур</w:t>
      </w:r>
      <w:r>
        <w:t>;</w:t>
      </w:r>
    </w:p>
    <w:p w:rsidR="00BE5C14" w:rsidRDefault="00215718" w:rsidP="004C61F3">
      <w:pPr>
        <w:jc w:val="both"/>
      </w:pPr>
      <w:r>
        <w:t xml:space="preserve">- </w:t>
      </w:r>
      <w:r w:rsidR="00311CA6">
        <w:t>при осуществлении</w:t>
      </w:r>
      <w:r w:rsidR="002906BB" w:rsidRPr="00311CA6">
        <w:t xml:space="preserve"> </w:t>
      </w:r>
      <w:r w:rsidR="00BE5C14">
        <w:t>сбор</w:t>
      </w:r>
      <w:r w:rsidR="00311CA6">
        <w:t>а</w:t>
      </w:r>
      <w:r w:rsidR="00BE5C14">
        <w:t>, обеззараживани</w:t>
      </w:r>
      <w:r w:rsidR="00311CA6">
        <w:t>я</w:t>
      </w:r>
      <w:r w:rsidR="00BE5C14">
        <w:t>, хранени</w:t>
      </w:r>
      <w:r w:rsidR="00311CA6">
        <w:t>и</w:t>
      </w:r>
      <w:r w:rsidR="00BE5C14">
        <w:t xml:space="preserve"> и транспортировани</w:t>
      </w:r>
      <w:r w:rsidR="00311CA6">
        <w:t>я</w:t>
      </w:r>
      <w:r w:rsidR="00BE5C14">
        <w:t xml:space="preserve"> медицинских отходов, образующихся при иммунизации; </w:t>
      </w:r>
    </w:p>
    <w:p w:rsidR="00BE5C14" w:rsidRDefault="00BE5C14" w:rsidP="004C61F3">
      <w:pPr>
        <w:jc w:val="both"/>
      </w:pPr>
      <w:r>
        <w:t xml:space="preserve">- </w:t>
      </w:r>
      <w:r w:rsidR="005017CD">
        <w:t xml:space="preserve">при </w:t>
      </w:r>
      <w:r w:rsidR="00311CA6">
        <w:t xml:space="preserve">обучении и </w:t>
      </w:r>
      <w:r>
        <w:t>повышени</w:t>
      </w:r>
      <w:r w:rsidR="005017CD">
        <w:t>и</w:t>
      </w:r>
      <w:r>
        <w:t xml:space="preserve"> квалификации медицинского персонала по вопросам организации и</w:t>
      </w:r>
      <w:r w:rsidR="00311CA6">
        <w:t xml:space="preserve"> </w:t>
      </w:r>
      <w:r>
        <w:t>проведения иммунопрофилактики</w:t>
      </w:r>
      <w:r w:rsidR="00215718">
        <w:t xml:space="preserve"> инфекционных болезней</w:t>
      </w:r>
      <w:r>
        <w:t>.</w:t>
      </w:r>
    </w:p>
    <w:p w:rsidR="00853FA0" w:rsidRDefault="00853FA0" w:rsidP="00853FA0">
      <w:pPr>
        <w:jc w:val="both"/>
      </w:pPr>
      <w:r>
        <w:t>2.4.</w:t>
      </w:r>
      <w:r w:rsidRPr="00505809">
        <w:t xml:space="preserve">Профилактические прививки проводят медицинские работники, обученные правилам организации и техники проведения прививок, а также приемам неотложной помощи в случае возникновения поствакцинальных осложнений и имеющие документальное подтверждение прохождения обучения. Медицинские работники, осуществляющие вакцинацию, должны </w:t>
      </w:r>
      <w:r>
        <w:t xml:space="preserve">повышать квалификацию по иммунопрофилактике в рамках системы непрерывного медицинского образования </w:t>
      </w:r>
      <w:r w:rsidRPr="00505809">
        <w:t>на базе лечебно-профилактических учреждений и санитарно-эпидемиологической службы, а также учреждений медицинского образования, не реже 1 раза в год с</w:t>
      </w:r>
      <w:r>
        <w:t xml:space="preserve"> </w:t>
      </w:r>
      <w:r w:rsidRPr="00505809">
        <w:t>о</w:t>
      </w:r>
      <w:r>
        <w:t>формлением</w:t>
      </w:r>
      <w:r w:rsidRPr="00505809">
        <w:t xml:space="preserve"> соответствующего документа (справки, свидетельства, сертификата). Вновь поступающие на работу в прививочные кабинеты медицинские сестры (фельдшеры) получают допу</w:t>
      </w:r>
      <w:proofErr w:type="gramStart"/>
      <w:r w:rsidRPr="00505809">
        <w:t>ск к пр</w:t>
      </w:r>
      <w:proofErr w:type="gramEnd"/>
      <w:r w:rsidRPr="00505809">
        <w:t>оведению прививок после обучения непосредственно на рабочем месте под контролем руководителя, ответственного за проведение прививок в данном учреждении.</w:t>
      </w:r>
      <w:r>
        <w:t xml:space="preserve"> </w:t>
      </w:r>
      <w:r w:rsidRPr="00505809">
        <w:t xml:space="preserve">К проведению прививок БЦЖ и </w:t>
      </w:r>
      <w:r w:rsidR="006B5CB3">
        <w:t>кожных проб для диагностики туберкулеза</w:t>
      </w:r>
      <w:r w:rsidRPr="00505809">
        <w:t xml:space="preserve"> допускаются медицинские сестры, прошедшие обучение на базе противотуберкулезных учреждений и имеющие соответствующее документальное подтверждение прохождения данного обучения.</w:t>
      </w:r>
    </w:p>
    <w:p w:rsidR="00F0663A" w:rsidRDefault="00F0663A" w:rsidP="00F0663A">
      <w:pPr>
        <w:jc w:val="both"/>
      </w:pPr>
      <w:r>
        <w:lastRenderedPageBreak/>
        <w:t>2.5.</w:t>
      </w:r>
      <w:r w:rsidRPr="00505809">
        <w:t xml:space="preserve"> </w:t>
      </w:r>
      <w:r>
        <w:t>В</w:t>
      </w:r>
      <w:r w:rsidRPr="00AA1D16">
        <w:t xml:space="preserve"> целях своевременного выявления поствакцинальных осложнений и оказания экстренной медицинской помощи</w:t>
      </w:r>
      <w:r>
        <w:t xml:space="preserve"> з</w:t>
      </w:r>
      <w:r w:rsidRPr="00505809">
        <w:t xml:space="preserve">а </w:t>
      </w:r>
      <w:r>
        <w:t>гражданами</w:t>
      </w:r>
      <w:r w:rsidRPr="00505809">
        <w:t>, получившим профилактическую прививку, устанавливается медицинское наблюдение в течение срока, определенного инструкцией по применению препарата (не менее 30 мин).</w:t>
      </w:r>
      <w:r w:rsidRPr="00AA1D16">
        <w:t xml:space="preserve"> В отдаленные сроки наблюдение за вакцинированным осуществляется в сроки, установленные инструкцией по применению вакцины.</w:t>
      </w:r>
    </w:p>
    <w:p w:rsidR="00F0663A" w:rsidRPr="00DB4AC5" w:rsidRDefault="00F0663A" w:rsidP="00F0663A">
      <w:pPr>
        <w:jc w:val="both"/>
      </w:pPr>
      <w:r>
        <w:t xml:space="preserve">2.6. </w:t>
      </w:r>
      <w:r w:rsidRPr="00DB4AC5">
        <w:t xml:space="preserve">Регистрация, расследование и лечение поствакцинальных осложнений осуществляются в соответствии с </w:t>
      </w:r>
      <w:r>
        <w:t xml:space="preserve">требованиями </w:t>
      </w:r>
      <w:r w:rsidRPr="00DB4AC5">
        <w:t>нормативно-методическ</w:t>
      </w:r>
      <w:r>
        <w:t>их</w:t>
      </w:r>
      <w:r w:rsidRPr="00DB4AC5">
        <w:t xml:space="preserve"> документ</w:t>
      </w:r>
      <w:r>
        <w:t>ов</w:t>
      </w:r>
      <w:r w:rsidRPr="00DB4AC5">
        <w:t xml:space="preserve">. </w:t>
      </w:r>
    </w:p>
    <w:p w:rsidR="00F0663A" w:rsidRDefault="00F0663A" w:rsidP="00F0663A">
      <w:pPr>
        <w:jc w:val="both"/>
      </w:pPr>
      <w:r>
        <w:t xml:space="preserve">2.7. </w:t>
      </w:r>
      <w:r w:rsidRPr="00042426">
        <w:t xml:space="preserve">Сведения о профилактических прививках, поствакцинальных </w:t>
      </w:r>
      <w:r>
        <w:t xml:space="preserve">реакциях и </w:t>
      </w:r>
      <w:r w:rsidRPr="00042426">
        <w:t>осложн</w:t>
      </w:r>
      <w:r>
        <w:t>ениях</w:t>
      </w:r>
      <w:r w:rsidRPr="00042426">
        <w:t xml:space="preserve"> подлежат </w:t>
      </w:r>
      <w:bookmarkStart w:id="1" w:name="0be8f"/>
      <w:bookmarkEnd w:id="1"/>
      <w:r w:rsidRPr="00042426">
        <w:t xml:space="preserve">регистрации </w:t>
      </w:r>
      <w:r>
        <w:t xml:space="preserve">в установленном порядке </w:t>
      </w:r>
      <w:r w:rsidRPr="00042426">
        <w:t>в медицинских документах и сертификатах </w:t>
      </w:r>
      <w:bookmarkStart w:id="2" w:name="71bc1"/>
      <w:bookmarkEnd w:id="2"/>
      <w:r w:rsidRPr="00042426">
        <w:t>профилактических прививок, а также государственному статистическому учету.</w:t>
      </w:r>
      <w:r w:rsidRPr="009B3080">
        <w:t xml:space="preserve"> </w:t>
      </w:r>
      <w:r>
        <w:t xml:space="preserve">Отказ </w:t>
      </w:r>
      <w:r w:rsidRPr="00042426">
        <w:t>от профилактических прививок</w:t>
      </w:r>
      <w:r>
        <w:t xml:space="preserve"> оформляется в соответствии с действующим законодательством в установленном порядке.</w:t>
      </w:r>
    </w:p>
    <w:p w:rsidR="00F0663A" w:rsidRDefault="00F0663A" w:rsidP="00F0663A">
      <w:pPr>
        <w:jc w:val="both"/>
      </w:pPr>
      <w:r>
        <w:t>2.8. Случаи серьезных и тяжелых побочных проявлений после иммунизации подлежат расследованию в порядке, установленном действующими нормативно-методическими документами. По результатам расследования составляется и реализуется план профилактических мероприятий в целях предупреждения подобных случаев в будущем.</w:t>
      </w:r>
    </w:p>
    <w:p w:rsidR="00F0663A" w:rsidRPr="00505809" w:rsidRDefault="00F0663A" w:rsidP="00853FA0">
      <w:pPr>
        <w:jc w:val="both"/>
      </w:pPr>
    </w:p>
    <w:p w:rsidR="00853FA0" w:rsidRDefault="00853FA0" w:rsidP="004C61F3">
      <w:pPr>
        <w:jc w:val="both"/>
      </w:pPr>
    </w:p>
    <w:p w:rsidR="00C7040B" w:rsidRDefault="00C7040B" w:rsidP="00C2225A">
      <w:pPr>
        <w:jc w:val="center"/>
      </w:pPr>
    </w:p>
    <w:p w:rsidR="00C7040B" w:rsidRPr="00042426" w:rsidRDefault="002906BB" w:rsidP="00C2225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Требования к с</w:t>
      </w:r>
      <w:r w:rsidR="009877CF" w:rsidRPr="00042426">
        <w:rPr>
          <w:b/>
        </w:rPr>
        <w:t>истем</w:t>
      </w:r>
      <w:r>
        <w:rPr>
          <w:b/>
        </w:rPr>
        <w:t>е</w:t>
      </w:r>
      <w:r w:rsidR="009877CF" w:rsidRPr="00042426">
        <w:rPr>
          <w:b/>
        </w:rPr>
        <w:t xml:space="preserve"> обеспечени</w:t>
      </w:r>
      <w:r w:rsidR="00C2225A">
        <w:rPr>
          <w:b/>
        </w:rPr>
        <w:t xml:space="preserve">я </w:t>
      </w:r>
      <w:r w:rsidR="009877CF" w:rsidRPr="00042426">
        <w:rPr>
          <w:b/>
        </w:rPr>
        <w:t xml:space="preserve">безопасности </w:t>
      </w:r>
      <w:r w:rsidR="00215718">
        <w:rPr>
          <w:b/>
        </w:rPr>
        <w:t>пациента</w:t>
      </w:r>
      <w:r w:rsidR="009877CF" w:rsidRPr="00042426">
        <w:rPr>
          <w:b/>
        </w:rPr>
        <w:t xml:space="preserve"> при проведении иммунизации</w:t>
      </w:r>
    </w:p>
    <w:p w:rsidR="00042426" w:rsidRDefault="00042426" w:rsidP="009877CF"/>
    <w:p w:rsidR="00BB3E12" w:rsidRDefault="009877CF" w:rsidP="00EB3029">
      <w:pPr>
        <w:jc w:val="both"/>
      </w:pPr>
      <w:r>
        <w:t>3.1.</w:t>
      </w:r>
      <w:r w:rsidR="00BB3E12">
        <w:t xml:space="preserve"> Для обеспечени</w:t>
      </w:r>
      <w:r w:rsidR="004C61F3">
        <w:t>я</w:t>
      </w:r>
      <w:r w:rsidR="00BB3E12">
        <w:t xml:space="preserve"> безопасности</w:t>
      </w:r>
      <w:r w:rsidR="004C61F3">
        <w:t xml:space="preserve"> </w:t>
      </w:r>
      <w:r w:rsidR="00215718">
        <w:t>пациента</w:t>
      </w:r>
      <w:r w:rsidR="00BB3E12">
        <w:t xml:space="preserve"> при проведении иммунизации устанавливаются требования к комплексу мер</w:t>
      </w:r>
      <w:r w:rsidR="004C61F3">
        <w:t xml:space="preserve"> по обеспечению</w:t>
      </w:r>
      <w:r w:rsidR="00BB3E12">
        <w:t>:</w:t>
      </w:r>
    </w:p>
    <w:p w:rsidR="00BB3E12" w:rsidRDefault="00BB3E12" w:rsidP="00EB3029">
      <w:pPr>
        <w:jc w:val="both"/>
      </w:pPr>
      <w:r>
        <w:t xml:space="preserve">-  </w:t>
      </w:r>
      <w:r w:rsidRPr="00BB3E12">
        <w:t xml:space="preserve">безопасных условий для </w:t>
      </w:r>
      <w:r w:rsidR="00215718">
        <w:t>иммунизации или введения ИЛП</w:t>
      </w:r>
      <w:r>
        <w:t xml:space="preserve">, </w:t>
      </w:r>
    </w:p>
    <w:p w:rsidR="00BB3E12" w:rsidRPr="004C61F3" w:rsidRDefault="00BB3E12" w:rsidP="00EB3029">
      <w:pPr>
        <w:jc w:val="both"/>
      </w:pPr>
      <w:r>
        <w:t xml:space="preserve">- </w:t>
      </w:r>
      <w:bookmarkStart w:id="3" w:name="_Hlk522379108"/>
      <w:r w:rsidR="00EB3029">
        <w:t xml:space="preserve">сохранения </w:t>
      </w:r>
      <w:r w:rsidRPr="004C61F3">
        <w:t xml:space="preserve">качества </w:t>
      </w:r>
      <w:r w:rsidR="00215718">
        <w:t>ИЛП</w:t>
      </w:r>
      <w:r w:rsidR="00EB3029">
        <w:t xml:space="preserve"> при транспортировании, хранении и использовании</w:t>
      </w:r>
      <w:r w:rsidRPr="004C61F3">
        <w:t>,</w:t>
      </w:r>
      <w:bookmarkEnd w:id="3"/>
    </w:p>
    <w:p w:rsidR="00BB3E12" w:rsidRPr="004C61F3" w:rsidRDefault="00215718" w:rsidP="004C61F3">
      <w:pPr>
        <w:jc w:val="both"/>
      </w:pPr>
      <w:bookmarkStart w:id="4" w:name="_Hlk522379032"/>
      <w:r>
        <w:t>-</w:t>
      </w:r>
      <w:r w:rsidR="00BB3E12" w:rsidRPr="004C61F3">
        <w:t>правильного отбора на вакцинацию и соблюдения техники введения иммунобиологических препаратов.</w:t>
      </w:r>
      <w:bookmarkEnd w:id="4"/>
    </w:p>
    <w:p w:rsidR="004C61F3" w:rsidRPr="00853FA0" w:rsidRDefault="004C61F3" w:rsidP="004C61F3">
      <w:pPr>
        <w:rPr>
          <w:b/>
        </w:rPr>
      </w:pPr>
      <w:r w:rsidRPr="00215718">
        <w:t xml:space="preserve"> </w:t>
      </w:r>
      <w:r w:rsidRPr="00853FA0">
        <w:rPr>
          <w:b/>
        </w:rPr>
        <w:t xml:space="preserve">3.2. Требования по обеспечению безопасных условий </w:t>
      </w:r>
      <w:r w:rsidR="00215718" w:rsidRPr="00853FA0">
        <w:rPr>
          <w:b/>
        </w:rPr>
        <w:t>для иммунизации или введения ИЛП</w:t>
      </w:r>
      <w:r w:rsidRPr="00853FA0">
        <w:rPr>
          <w:b/>
        </w:rPr>
        <w:t>.</w:t>
      </w:r>
    </w:p>
    <w:p w:rsidR="004C61F3" w:rsidRDefault="004C61F3" w:rsidP="004C61F3">
      <w:pPr>
        <w:jc w:val="both"/>
      </w:pPr>
      <w:r>
        <w:t>3.2.1.</w:t>
      </w:r>
      <w:r w:rsidRPr="004C61F3">
        <w:t xml:space="preserve"> </w:t>
      </w:r>
      <w:r>
        <w:t>Профилактические прививки  проводятся в  государственных,  муниципальных  или  частных организациях  здравоохранения,  в  том  числе  в  медицинских  кабинетах  детских  дошкольных образовательных  организаций,  организаций  общего,  среднего  специального  и  высшего  образования, здравпунктах, либо гражданами, занимающимися частной медицинской практикой, при наличии лицензий</w:t>
      </w:r>
      <w:r w:rsidRPr="009877CF">
        <w:t xml:space="preserve"> на соответствующие виды деятельности в области иммунопрофилактики.</w:t>
      </w:r>
      <w:r>
        <w:t xml:space="preserve"> </w:t>
      </w:r>
    </w:p>
    <w:p w:rsidR="00C6621B" w:rsidRDefault="00C6621B" w:rsidP="00C6621B">
      <w:pPr>
        <w:jc w:val="both"/>
      </w:pPr>
      <w:r w:rsidRPr="008E21C8">
        <w:t>3.2.</w:t>
      </w:r>
      <w:r>
        <w:t>2.</w:t>
      </w:r>
      <w:r w:rsidRPr="008E21C8">
        <w:t xml:space="preserve"> Для проведения прививок</w:t>
      </w:r>
      <w:r>
        <w:t xml:space="preserve"> и введения ИЛП</w:t>
      </w:r>
      <w:r w:rsidRPr="008E21C8">
        <w:t xml:space="preserve"> в </w:t>
      </w:r>
      <w:r>
        <w:t>медицинских организациях</w:t>
      </w:r>
      <w:r w:rsidRPr="008E21C8">
        <w:t xml:space="preserve"> должны быть выделены специальные прививочные кабинеты. Не допускается проведение прививок в процедурных кабинетах. Детям, посещающим детские </w:t>
      </w:r>
      <w:r>
        <w:t>образовательные</w:t>
      </w:r>
      <w:r w:rsidRPr="008E21C8">
        <w:t xml:space="preserve"> учреждения и школы, учреждения с постоянным пребыванием прививки проводят в указанных учреждениях в специально отведенных для этих целей </w:t>
      </w:r>
      <w:r>
        <w:t xml:space="preserve">прививочных кабинетах. </w:t>
      </w:r>
    </w:p>
    <w:p w:rsidR="00055C5E" w:rsidRDefault="00C6621B" w:rsidP="008E21C8">
      <w:pPr>
        <w:jc w:val="both"/>
      </w:pPr>
      <w:r>
        <w:t>3.2.3</w:t>
      </w:r>
      <w:r w:rsidR="00F534F0">
        <w:t xml:space="preserve">. </w:t>
      </w:r>
      <w:r w:rsidR="0023096E">
        <w:t>Помещения</w:t>
      </w:r>
      <w:r w:rsidR="008E21C8">
        <w:t xml:space="preserve"> прививочных кабинетов,</w:t>
      </w:r>
      <w:r w:rsidR="00F534F0">
        <w:t xml:space="preserve"> внутренняя отделка поверхностей, </w:t>
      </w:r>
      <w:r w:rsidR="008E21C8">
        <w:t>о</w:t>
      </w:r>
      <w:r w:rsidR="008E21C8" w:rsidRPr="008E21C8">
        <w:t>борудование и оснащение должн</w:t>
      </w:r>
      <w:r w:rsidR="008E21C8">
        <w:t>ы</w:t>
      </w:r>
      <w:r w:rsidR="008E21C8" w:rsidRPr="008E21C8">
        <w:t xml:space="preserve"> соответствовать установленным</w:t>
      </w:r>
      <w:r w:rsidR="008E21C8">
        <w:t xml:space="preserve"> </w:t>
      </w:r>
      <w:r w:rsidR="00055C5E">
        <w:t xml:space="preserve">санитарно-эпидемиологическим </w:t>
      </w:r>
      <w:r w:rsidR="008E21C8" w:rsidRPr="008E21C8">
        <w:t>требованиям.</w:t>
      </w:r>
    </w:p>
    <w:p w:rsidR="00C6621B" w:rsidRDefault="00C6621B" w:rsidP="00C6621B">
      <w:pPr>
        <w:jc w:val="both"/>
      </w:pPr>
      <w:r>
        <w:t>3.2.4.</w:t>
      </w:r>
      <w:r w:rsidRPr="00EB3029">
        <w:t xml:space="preserve"> В определенных ситуациях органы управления здравоохранением по согласованию с органами, осуществляющими санитарно-эпидемиологический надзор в субъектах  Российской  Федерации,  могут</w:t>
      </w:r>
      <w:r>
        <w:t xml:space="preserve"> </w:t>
      </w:r>
      <w:r w:rsidRPr="00EB3029">
        <w:t>принять решение</w:t>
      </w:r>
      <w:r>
        <w:t xml:space="preserve"> о </w:t>
      </w:r>
      <w:bookmarkStart w:id="5" w:name="_Hlk522467522"/>
      <w:r w:rsidRPr="00EB3029">
        <w:t>проведени</w:t>
      </w:r>
      <w:r>
        <w:t>и</w:t>
      </w:r>
      <w:r w:rsidRPr="00EB3029">
        <w:t xml:space="preserve"> иммунизации на дому или по месту работы</w:t>
      </w:r>
      <w:r w:rsidR="006B587F">
        <w:t>/пребывания</w:t>
      </w:r>
      <w:r w:rsidRPr="00EB3029">
        <w:t xml:space="preserve"> с помощью </w:t>
      </w:r>
      <w:r>
        <w:t xml:space="preserve">мобильных </w:t>
      </w:r>
      <w:r w:rsidRPr="00EB3029">
        <w:t>прививочных бригад</w:t>
      </w:r>
      <w:bookmarkEnd w:id="5"/>
      <w:r w:rsidRPr="00EB3029">
        <w:t xml:space="preserve">, обеспеченных необходимым </w:t>
      </w:r>
      <w:r>
        <w:t>оборудованием и оснащением. Для этого</w:t>
      </w:r>
      <w:r w:rsidRPr="00EB3029">
        <w:t xml:space="preserve"> на предприятиях или в учреждениях выделяют помещения, соответствующие установленным требованиям.</w:t>
      </w:r>
      <w:r w:rsidRPr="00E63A01">
        <w:t xml:space="preserve"> </w:t>
      </w:r>
    </w:p>
    <w:p w:rsidR="003B756D" w:rsidRDefault="003B756D" w:rsidP="003B756D">
      <w:pPr>
        <w:jc w:val="both"/>
      </w:pPr>
      <w:r>
        <w:lastRenderedPageBreak/>
        <w:t>3.2.5.</w:t>
      </w:r>
      <w:bookmarkStart w:id="6" w:name="sub_1034"/>
      <w:r>
        <w:t xml:space="preserve"> </w:t>
      </w:r>
      <w:proofErr w:type="gramStart"/>
      <w:r>
        <w:t xml:space="preserve">При отсутствии здравпунктов в организациях для проведения иммунизации выделяют помещения, где возможно создать условия для обеспечения безопасности иммунизации: помещение должно быть отремонтированным, чистым, хорошо проветриваться и легко подвергаться влажной уборке, оборудованным раковиной для мытья рук с подводкой горячей и холодной воды, а также иметь необходимый набор мебели для осмотра пациента и проведения профилактических прививок (стол, стулья, кушетка). </w:t>
      </w:r>
      <w:bookmarkStart w:id="7" w:name="sub_1035"/>
      <w:bookmarkEnd w:id="6"/>
      <w:proofErr w:type="gramEnd"/>
    </w:p>
    <w:p w:rsidR="00C6621B" w:rsidRDefault="00C6621B" w:rsidP="003B756D">
      <w:pPr>
        <w:jc w:val="both"/>
      </w:pPr>
      <w:r>
        <w:t xml:space="preserve">3.2.6. Решение о возможности работы прививочной бригады в выделенном помещении принимает врач (в сельской местности - фельдшер) прививочной бригады. </w:t>
      </w:r>
    </w:p>
    <w:p w:rsidR="003B756D" w:rsidRDefault="003B756D" w:rsidP="003B756D">
      <w:pPr>
        <w:jc w:val="both"/>
      </w:pPr>
      <w:r>
        <w:t>3.2.</w:t>
      </w:r>
      <w:r w:rsidR="00C6621B">
        <w:t>7</w:t>
      </w:r>
      <w:r>
        <w:t>. Перед проведением профилактических прививок и после работы прививочной бригады выделенное помещение тщательно убирают с использованием дезинфицирующих средств, зарегистрированных в Российской Федерации, разрешенных для применения в лечебно-профилактических организациях в соответствии с инструкцией по их применению, и проветривают. Ответственным за подготовку выделенного помещения является руководитель организации, сотрудникам которой проводят прививки.</w:t>
      </w:r>
    </w:p>
    <w:bookmarkEnd w:id="7"/>
    <w:p w:rsidR="00055C5E" w:rsidRPr="00055C5E" w:rsidRDefault="00F534F0" w:rsidP="00055C5E">
      <w:pPr>
        <w:jc w:val="both"/>
      </w:pPr>
      <w:r>
        <w:t>3.2.</w:t>
      </w:r>
      <w:r w:rsidR="003B756D">
        <w:t>8</w:t>
      </w:r>
      <w:r>
        <w:t xml:space="preserve">. </w:t>
      </w:r>
      <w:r w:rsidR="00055C5E" w:rsidRPr="00055C5E">
        <w:t>Влажная уборка помещений</w:t>
      </w:r>
      <w:r w:rsidR="003B756D">
        <w:t xml:space="preserve"> прививочного кабинета</w:t>
      </w:r>
      <w:r w:rsidR="00055C5E" w:rsidRPr="00055C5E">
        <w:t xml:space="preserve">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средств, разрешенных к использованию в установленном порядке. Администрация </w:t>
      </w:r>
      <w:r>
        <w:t>медицинской организации</w:t>
      </w:r>
      <w:r w:rsidR="00055C5E" w:rsidRPr="00055C5E">
        <w:t xml:space="preserve"> организует предварительный и периодический (не реже одного раза в год) инструктаж персонала, осуществляющего уборку помещений по вопросам санитарно-гигиенического режима и технологии уборки.</w:t>
      </w:r>
      <w:r w:rsidR="003B756D" w:rsidRPr="003B756D">
        <w:t xml:space="preserve"> </w:t>
      </w:r>
      <w:r w:rsidR="003B756D" w:rsidRPr="008E21C8">
        <w:t>В</w:t>
      </w:r>
      <w:r w:rsidR="003B756D">
        <w:t xml:space="preserve"> </w:t>
      </w:r>
      <w:r w:rsidR="003B756D" w:rsidRPr="008E21C8">
        <w:t>прививочном кабинете необходимо иметь письменные инструкции</w:t>
      </w:r>
      <w:r w:rsidR="003B756D">
        <w:t xml:space="preserve"> о</w:t>
      </w:r>
      <w:r w:rsidR="003B756D" w:rsidRPr="008E21C8">
        <w:t xml:space="preserve"> порядке </w:t>
      </w:r>
      <w:r w:rsidR="003B756D">
        <w:t>п</w:t>
      </w:r>
      <w:r w:rsidR="003B756D" w:rsidRPr="008E21C8">
        <w:t>роведения  уборки и</w:t>
      </w:r>
      <w:r w:rsidR="003B756D">
        <w:t xml:space="preserve"> </w:t>
      </w:r>
      <w:r w:rsidR="003B756D" w:rsidRPr="008E21C8">
        <w:t>дезинфекции помещений.</w:t>
      </w:r>
    </w:p>
    <w:p w:rsidR="00055C5E" w:rsidRPr="00055C5E" w:rsidRDefault="00F534F0" w:rsidP="00055C5E">
      <w:pPr>
        <w:jc w:val="both"/>
      </w:pPr>
      <w:r>
        <w:t>3.2.</w:t>
      </w:r>
      <w:r w:rsidR="003B756D">
        <w:t>9</w:t>
      </w:r>
      <w:r w:rsidR="00055C5E" w:rsidRPr="00055C5E">
        <w:t xml:space="preserve">. Для обеззараживания воздуха в </w:t>
      </w:r>
      <w:r>
        <w:t>прививочном кабинете</w:t>
      </w:r>
      <w:r w:rsidR="00055C5E" w:rsidRPr="00055C5E">
        <w:t xml:space="preserve"> следует применять разрешенные для этой цели оборудование и/или химические средства</w:t>
      </w:r>
      <w:r w:rsidR="00C6621B">
        <w:t xml:space="preserve"> в соответствии с </w:t>
      </w:r>
      <w:r>
        <w:t xml:space="preserve"> </w:t>
      </w:r>
      <w:r w:rsidR="00C6621B">
        <w:t>т</w:t>
      </w:r>
      <w:r w:rsidR="00055C5E" w:rsidRPr="00055C5E">
        <w:t>ехнология</w:t>
      </w:r>
      <w:r w:rsidR="00C6621B">
        <w:t>ми</w:t>
      </w:r>
      <w:r w:rsidR="00055C5E" w:rsidRPr="00055C5E">
        <w:t xml:space="preserve"> обработки и режим</w:t>
      </w:r>
      <w:r w:rsidR="00C6621B">
        <w:t>ами</w:t>
      </w:r>
      <w:r w:rsidR="00055C5E" w:rsidRPr="00055C5E">
        <w:t xml:space="preserve"> обеззараживания</w:t>
      </w:r>
      <w:r w:rsidR="00C6621B">
        <w:t>,</w:t>
      </w:r>
      <w:r w:rsidR="00055C5E" w:rsidRPr="00055C5E">
        <w:t xml:space="preserve"> изложен</w:t>
      </w:r>
      <w:r w:rsidR="00C6621B">
        <w:t>ными в</w:t>
      </w:r>
      <w:r w:rsidR="00055C5E" w:rsidRPr="00055C5E">
        <w:t xml:space="preserve"> нормативно-методических документах и инструкциях по применению конкретного дезинфекционного оборудования и</w:t>
      </w:r>
      <w:r w:rsidR="0023096E">
        <w:t>/или</w:t>
      </w:r>
      <w:r w:rsidR="00055C5E" w:rsidRPr="00055C5E">
        <w:t xml:space="preserve"> дезинфицирующ</w:t>
      </w:r>
      <w:r w:rsidR="0023096E">
        <w:t>его</w:t>
      </w:r>
      <w:r w:rsidR="00055C5E" w:rsidRPr="00055C5E">
        <w:t xml:space="preserve"> средств</w:t>
      </w:r>
      <w:r w:rsidR="0023096E">
        <w:t>а</w:t>
      </w:r>
      <w:r w:rsidR="00055C5E" w:rsidRPr="00055C5E">
        <w:t>.</w:t>
      </w:r>
    </w:p>
    <w:p w:rsidR="00055C5E" w:rsidRPr="00F73614" w:rsidRDefault="00F73614" w:rsidP="00055C5E">
      <w:pPr>
        <w:jc w:val="both"/>
      </w:pPr>
      <w:r w:rsidRPr="00F73614">
        <w:t>3.2.</w:t>
      </w:r>
      <w:r w:rsidR="003B756D">
        <w:t>10</w:t>
      </w:r>
      <w:r w:rsidRPr="00F73614">
        <w:t xml:space="preserve">. </w:t>
      </w:r>
      <w:r w:rsidR="00055C5E" w:rsidRPr="00F73614">
        <w:t>Для проведения дезинфекционных и стерилизационных мероприятий</w:t>
      </w:r>
      <w:r w:rsidRPr="00F73614">
        <w:t xml:space="preserve"> прививочные кабинеты</w:t>
      </w:r>
      <w:r w:rsidR="00055C5E" w:rsidRPr="00F73614">
        <w:t xml:space="preserve"> должны регулярно обеспечиваться моющими и дезинфицирующими средствами различного назначения, </w:t>
      </w:r>
      <w:r w:rsidR="0023096E">
        <w:t xml:space="preserve">а также </w:t>
      </w:r>
      <w:r w:rsidR="00055C5E" w:rsidRPr="00F73614">
        <w:t>кожными антисептиками</w:t>
      </w:r>
      <w:r w:rsidRPr="00F73614">
        <w:t>.</w:t>
      </w:r>
      <w:r w:rsidR="003B756D" w:rsidRPr="003B756D">
        <w:t xml:space="preserve"> </w:t>
      </w:r>
    </w:p>
    <w:p w:rsidR="008E21C8" w:rsidRDefault="00055C5E" w:rsidP="008E21C8">
      <w:pPr>
        <w:jc w:val="both"/>
      </w:pPr>
      <w:r>
        <w:t>3.2.</w:t>
      </w:r>
      <w:r w:rsidR="003B756D">
        <w:t>11</w:t>
      </w:r>
      <w:r>
        <w:t>.</w:t>
      </w:r>
      <w:r w:rsidR="008E21C8" w:rsidRPr="008E21C8">
        <w:t xml:space="preserve"> В </w:t>
      </w:r>
      <w:r>
        <w:t>прививочн</w:t>
      </w:r>
      <w:r w:rsidR="0071282A">
        <w:t>ом</w:t>
      </w:r>
      <w:r>
        <w:t xml:space="preserve"> кабинет</w:t>
      </w:r>
      <w:r w:rsidR="0071282A">
        <w:t>е</w:t>
      </w:r>
      <w:r w:rsidR="002159AC">
        <w:t xml:space="preserve"> </w:t>
      </w:r>
      <w:r w:rsidR="008E21C8" w:rsidRPr="008E21C8">
        <w:t>обязательно наличие средств неотложной и</w:t>
      </w:r>
      <w:r w:rsidR="002159AC">
        <w:t xml:space="preserve"> </w:t>
      </w:r>
      <w:r w:rsidR="008E21C8" w:rsidRPr="008E21C8">
        <w:t xml:space="preserve">противошоковой терапии, а также экстренной профилактики ВИЧ-инфекции и парентеральных гепатитов. </w:t>
      </w:r>
    </w:p>
    <w:p w:rsidR="006956E6" w:rsidRDefault="00055C5E" w:rsidP="00055C5E">
      <w:pPr>
        <w:jc w:val="both"/>
      </w:pPr>
      <w:r>
        <w:t>3.2.</w:t>
      </w:r>
      <w:r w:rsidR="00E27278">
        <w:t>12</w:t>
      </w:r>
      <w:r>
        <w:t>.</w:t>
      </w:r>
      <w:r w:rsidRPr="00055C5E">
        <w:rPr>
          <w:rFonts w:ascii="Arial" w:hAnsi="Arial" w:cs="Arial"/>
          <w:color w:val="606060"/>
        </w:rPr>
        <w:t xml:space="preserve"> </w:t>
      </w:r>
      <w:r w:rsidRPr="00055C5E">
        <w:t xml:space="preserve">Все манипуляции с вакцинами проводятся только на специально отведенном столе (столах). </w:t>
      </w:r>
    </w:p>
    <w:p w:rsidR="00055C5E" w:rsidRDefault="006956E6" w:rsidP="00055C5E">
      <w:pPr>
        <w:jc w:val="both"/>
      </w:pPr>
      <w:r>
        <w:t>3.2.13.</w:t>
      </w:r>
      <w:r w:rsidR="00055C5E" w:rsidRPr="00055C5E">
        <w:t>Необходимо организовать поток пациентов таким образом, чтобы одновременно в прививочном кабинете находился только один пациент, а при проведении прививок маленьким детям — один ребенок и один его сопровождающий. При проведении прививки медицинский работник должен находиться между пациентом и столом с острыми инструментами. При проведении прививок маленьким детям взрослый, сопровождающий ребенка, должен усадить последнего безопасным образом, удерживая так, чтобы исключить неожиданные движения ребенка. Медицинский работник, осуществляющий прививку, не должен удерживать ребенка.</w:t>
      </w:r>
    </w:p>
    <w:p w:rsidR="00853FA0" w:rsidRPr="00505809" w:rsidRDefault="00853FA0" w:rsidP="00853FA0">
      <w:pPr>
        <w:jc w:val="both"/>
      </w:pPr>
      <w:r>
        <w:t>3.2.1</w:t>
      </w:r>
      <w:r w:rsidR="006956E6">
        <w:t>4</w:t>
      </w:r>
      <w:r>
        <w:t>.</w:t>
      </w:r>
      <w:r w:rsidRPr="00853FA0">
        <w:t xml:space="preserve"> </w:t>
      </w:r>
      <w:r w:rsidRPr="00505809">
        <w:t>Лица, осуществляющие иммунизацию, должны быть здоровы. Контроль состояния здоровья средних медицинских работников, проводящих прививки, осуществляет врач прививочной бригады или руководитель, ответственный за проведение прививок в данном учреждении. Больные острыми респираторными заболеваниями, ангинами, имеющие травмы на руках, гнойные поражения кожи и слизистых независимо от их локализации, отстраняются от проведения прививок.</w:t>
      </w:r>
    </w:p>
    <w:p w:rsidR="00055C5E" w:rsidRPr="008E21C8" w:rsidRDefault="00055C5E" w:rsidP="008E21C8">
      <w:pPr>
        <w:jc w:val="both"/>
      </w:pPr>
    </w:p>
    <w:p w:rsidR="004C61F3" w:rsidRDefault="004C61F3" w:rsidP="004C61F3">
      <w:pPr>
        <w:jc w:val="both"/>
      </w:pPr>
      <w:r w:rsidRPr="00662300">
        <w:rPr>
          <w:b/>
        </w:rPr>
        <w:lastRenderedPageBreak/>
        <w:t xml:space="preserve">3.3. Требования по обеспечению </w:t>
      </w:r>
      <w:r w:rsidR="00EB3029" w:rsidRPr="00662300">
        <w:rPr>
          <w:b/>
        </w:rPr>
        <w:t>сохранения качества иммунобиологических</w:t>
      </w:r>
      <w:r w:rsidR="00EB3029" w:rsidRPr="00EB3029">
        <w:rPr>
          <w:b/>
        </w:rPr>
        <w:t xml:space="preserve"> лекарственных препаратов при транспортировании, хранении и использовании </w:t>
      </w:r>
      <w:r w:rsidR="00C03D38">
        <w:rPr>
          <w:b/>
        </w:rPr>
        <w:t>(ИЛП)</w:t>
      </w:r>
      <w:r>
        <w:t xml:space="preserve"> </w:t>
      </w:r>
      <w:bookmarkStart w:id="8" w:name="_Hlk522463534"/>
    </w:p>
    <w:bookmarkEnd w:id="8"/>
    <w:p w:rsidR="00FD7E80" w:rsidRPr="00FD4552" w:rsidRDefault="00F73614" w:rsidP="00FD4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552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FD4552">
        <w:rPr>
          <w:rFonts w:ascii="Times New Roman" w:hAnsi="Times New Roman" w:cs="Times New Roman"/>
          <w:sz w:val="24"/>
          <w:szCs w:val="24"/>
        </w:rPr>
        <w:t xml:space="preserve">Иммунизация в рамках Национального календаря профилактических прививок проводится вакцинами отечественного и зарубежного производства, зарегистрированными и разрешенными к применению в установленном порядке, что должно быть подтверждено при закупке </w:t>
      </w:r>
      <w:r w:rsidR="004B63B2">
        <w:rPr>
          <w:rFonts w:ascii="Times New Roman" w:hAnsi="Times New Roman" w:cs="Times New Roman"/>
          <w:sz w:val="24"/>
          <w:szCs w:val="24"/>
        </w:rPr>
        <w:t>ИЛП</w:t>
      </w:r>
      <w:r w:rsidR="00FD7E80" w:rsidRPr="00FD4552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документами, в том числе копией регистрационного удостоверения на ИЛП и </w:t>
      </w:r>
      <w:r w:rsidR="00BA598D" w:rsidRPr="00FD4552">
        <w:rPr>
          <w:rFonts w:ascii="Times New Roman" w:hAnsi="Times New Roman" w:cs="Times New Roman"/>
          <w:sz w:val="24"/>
          <w:szCs w:val="24"/>
        </w:rPr>
        <w:t>сведения</w:t>
      </w:r>
      <w:r w:rsidR="00FD4552">
        <w:rPr>
          <w:rFonts w:ascii="Times New Roman" w:hAnsi="Times New Roman" w:cs="Times New Roman"/>
          <w:sz w:val="24"/>
          <w:szCs w:val="24"/>
        </w:rPr>
        <w:t>ми</w:t>
      </w:r>
      <w:r w:rsidR="00BA598D" w:rsidRPr="00FD4552">
        <w:rPr>
          <w:rFonts w:ascii="Times New Roman" w:hAnsi="Times New Roman" w:cs="Times New Roman"/>
          <w:sz w:val="24"/>
          <w:szCs w:val="24"/>
        </w:rPr>
        <w:t xml:space="preserve">, подтверждающими соответствие </w:t>
      </w:r>
      <w:r w:rsidR="00FD4552">
        <w:rPr>
          <w:rFonts w:ascii="Times New Roman" w:hAnsi="Times New Roman" w:cs="Times New Roman"/>
          <w:sz w:val="24"/>
          <w:szCs w:val="24"/>
        </w:rPr>
        <w:t xml:space="preserve">ИЛП </w:t>
      </w:r>
      <w:r w:rsidR="00FD7E80" w:rsidRPr="00FD4552">
        <w:rPr>
          <w:rFonts w:ascii="Times New Roman" w:hAnsi="Times New Roman" w:cs="Times New Roman"/>
          <w:sz w:val="24"/>
          <w:szCs w:val="24"/>
        </w:rPr>
        <w:t>требованиям фармакопейной статьи либо в случае ее отсутствия нормативной документации или нормативного документа</w:t>
      </w:r>
      <w:r w:rsidR="00BA598D" w:rsidRPr="00FD4552">
        <w:rPr>
          <w:rFonts w:ascii="Times New Roman" w:hAnsi="Times New Roman" w:cs="Times New Roman"/>
          <w:sz w:val="24"/>
          <w:szCs w:val="24"/>
        </w:rPr>
        <w:t xml:space="preserve"> (сведения о декларации или</w:t>
      </w:r>
      <w:proofErr w:type="gramEnd"/>
      <w:r w:rsidR="00BA598D" w:rsidRPr="00FD4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98D" w:rsidRPr="00FD4552">
        <w:rPr>
          <w:rFonts w:ascii="Times New Roman" w:hAnsi="Times New Roman" w:cs="Times New Roman"/>
          <w:sz w:val="24"/>
          <w:szCs w:val="24"/>
        </w:rPr>
        <w:t>сертификате</w:t>
      </w:r>
      <w:proofErr w:type="gramEnd"/>
      <w:r w:rsidR="00BA598D" w:rsidRPr="00FD4552">
        <w:rPr>
          <w:rFonts w:ascii="Times New Roman" w:hAnsi="Times New Roman" w:cs="Times New Roman"/>
          <w:sz w:val="24"/>
          <w:szCs w:val="24"/>
        </w:rPr>
        <w:t xml:space="preserve"> соответствия)</w:t>
      </w:r>
      <w:r w:rsidR="00FD4552">
        <w:rPr>
          <w:rFonts w:ascii="Times New Roman" w:hAnsi="Times New Roman" w:cs="Times New Roman"/>
          <w:sz w:val="24"/>
          <w:szCs w:val="24"/>
        </w:rPr>
        <w:t>.</w:t>
      </w:r>
      <w:r w:rsidR="004B63B2">
        <w:rPr>
          <w:rFonts w:ascii="Times New Roman" w:hAnsi="Times New Roman" w:cs="Times New Roman"/>
          <w:sz w:val="24"/>
          <w:szCs w:val="24"/>
        </w:rPr>
        <w:t xml:space="preserve"> В случае поставки растворителя к вакцине в отдельной потребительской упаковке на него должен оформляться отдельный пакет товаросопроводительной документации.</w:t>
      </w:r>
    </w:p>
    <w:p w:rsidR="00061413" w:rsidRDefault="00F73614" w:rsidP="00FD4552">
      <w:r>
        <w:t xml:space="preserve">3.3.2. </w:t>
      </w:r>
      <w:r w:rsidRPr="00F73614">
        <w:t xml:space="preserve">В процессе приемки </w:t>
      </w:r>
      <w:r w:rsidR="00FD4552">
        <w:t>ИЛП</w:t>
      </w:r>
      <w:r w:rsidRPr="00F73614">
        <w:t xml:space="preserve"> работниками </w:t>
      </w:r>
      <w:r>
        <w:t>медицинской организации</w:t>
      </w:r>
      <w:r w:rsidRPr="00F73614">
        <w:t xml:space="preserve"> осуществляется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</w:t>
      </w:r>
      <w:r>
        <w:t xml:space="preserve"> </w:t>
      </w:r>
      <w:r w:rsidR="006956E6">
        <w:t xml:space="preserve"> и </w:t>
      </w:r>
      <w:r>
        <w:t>транспортирования.</w:t>
      </w:r>
      <w:bookmarkStart w:id="9" w:name="sub_7"/>
      <w:r w:rsidR="00061413" w:rsidRPr="00061413">
        <w:t xml:space="preserve"> </w:t>
      </w:r>
      <w:bookmarkEnd w:id="9"/>
    </w:p>
    <w:p w:rsidR="000D350E" w:rsidRDefault="00FD4552" w:rsidP="00061413">
      <w:r>
        <w:t xml:space="preserve">3.3.3.Розничная продажа ИЛП осуществляется по рецептам. </w:t>
      </w:r>
      <w:r w:rsidR="000D350E">
        <w:t xml:space="preserve">При отпуске </w:t>
      </w:r>
      <w:r>
        <w:t xml:space="preserve">препарата </w:t>
      </w:r>
      <w:r w:rsidR="000D350E">
        <w:t xml:space="preserve">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 Отпуск </w:t>
      </w:r>
      <w:r>
        <w:t xml:space="preserve">ИЛП </w:t>
      </w:r>
      <w:r w:rsidR="000D350E">
        <w:t xml:space="preserve">осуществляется при наличии у </w:t>
      </w:r>
      <w:r>
        <w:t xml:space="preserve">покупателя (получателя) </w:t>
      </w:r>
      <w:r w:rsidR="000D350E">
        <w:t xml:space="preserve"> специального </w:t>
      </w:r>
      <w:proofErr w:type="spellStart"/>
      <w:r w:rsidR="000D350E">
        <w:t>термоконтейнера</w:t>
      </w:r>
      <w:proofErr w:type="spellEnd"/>
      <w:r w:rsidR="000D350E">
        <w:t xml:space="preserve">, в который помещается </w:t>
      </w:r>
      <w:r>
        <w:t>ИЛП</w:t>
      </w:r>
      <w:r w:rsidR="000D350E">
        <w:t xml:space="preserve"> с разъяснением необходимости </w:t>
      </w:r>
      <w:r>
        <w:t xml:space="preserve">его </w:t>
      </w:r>
      <w:r w:rsidR="000D350E">
        <w:t xml:space="preserve">доставки в медицинскую организацию </w:t>
      </w:r>
      <w:r>
        <w:t xml:space="preserve">в срок, не превышающий 48 часов после приобретения </w:t>
      </w:r>
      <w:r w:rsidR="000D350E">
        <w:t xml:space="preserve">при условии хранения </w:t>
      </w:r>
      <w:r>
        <w:t xml:space="preserve">ИЛП </w:t>
      </w:r>
      <w:proofErr w:type="gramStart"/>
      <w:r w:rsidR="000D350E">
        <w:t>в</w:t>
      </w:r>
      <w:proofErr w:type="gramEnd"/>
      <w:r w:rsidR="000D350E">
        <w:t xml:space="preserve"> специальном </w:t>
      </w:r>
      <w:proofErr w:type="spellStart"/>
      <w:r w:rsidR="000D350E">
        <w:t>термоконтейнере</w:t>
      </w:r>
      <w:proofErr w:type="spellEnd"/>
      <w:r>
        <w:t>.</w:t>
      </w:r>
      <w:r w:rsidR="000D350E">
        <w:t xml:space="preserve"> </w:t>
      </w:r>
    </w:p>
    <w:p w:rsidR="00EB65B0" w:rsidRDefault="00F73614" w:rsidP="00EB65B0">
      <w:pPr>
        <w:jc w:val="both"/>
      </w:pPr>
      <w:r>
        <w:t>3.3.</w:t>
      </w:r>
      <w:r w:rsidR="00FD4552">
        <w:t>4</w:t>
      </w:r>
      <w:r>
        <w:t xml:space="preserve">. </w:t>
      </w:r>
      <w:r w:rsidRPr="00F73614">
        <w:t xml:space="preserve">Хранение </w:t>
      </w:r>
      <w:r>
        <w:t>иммунобиологических препаратов</w:t>
      </w:r>
      <w:r w:rsidRPr="00F73614">
        <w:t xml:space="preserve"> должно осуществляться при строгом соблюдении инструкций по их применению и требований действующ</w:t>
      </w:r>
      <w:r w:rsidR="00FD4552">
        <w:t>его законодательства,</w:t>
      </w:r>
      <w:r w:rsidRPr="00F73614">
        <w:t xml:space="preserve"> санитарных норм и правил. </w:t>
      </w:r>
      <w:r w:rsidR="00EB65B0">
        <w:t xml:space="preserve">При использовании ИЛП следует придерживаться принципа: препараты, срок годности которых истекает раньше, должны быть использованы в первую очередь. </w:t>
      </w:r>
    </w:p>
    <w:p w:rsidR="00F73614" w:rsidRPr="00F73614" w:rsidRDefault="00FD4552" w:rsidP="00F73614">
      <w:pPr>
        <w:jc w:val="both"/>
      </w:pPr>
      <w:r>
        <w:t xml:space="preserve">3.3.5. </w:t>
      </w:r>
      <w:proofErr w:type="gramStart"/>
      <w:r w:rsidR="00F73614" w:rsidRPr="00F73614">
        <w:t>Контроль за</w:t>
      </w:r>
      <w:proofErr w:type="gramEnd"/>
      <w:r w:rsidR="00F73614" w:rsidRPr="00F73614">
        <w:t xml:space="preserve"> выполнением санитарных правил и методическое руководство по осуществлению комплекса организационно-технических мероприятий, обеспечивающих оптимальные температурные условия при транспортировании и хранении </w:t>
      </w:r>
      <w:r w:rsidR="00F73614">
        <w:t>иммунобиологических препаратов</w:t>
      </w:r>
      <w:r w:rsidR="00F73614" w:rsidRPr="00F73614">
        <w:t xml:space="preserve"> («</w:t>
      </w:r>
      <w:proofErr w:type="spellStart"/>
      <w:r w:rsidR="00F73614" w:rsidRPr="00F73614">
        <w:t>холодовая</w:t>
      </w:r>
      <w:proofErr w:type="spellEnd"/>
      <w:r w:rsidR="00F73614" w:rsidRPr="00F73614">
        <w:t xml:space="preserve"> цепь»), проводят органы, осуществляющие государственный санитарно-эпидемиологический надзор.</w:t>
      </w:r>
    </w:p>
    <w:p w:rsidR="00C03D38" w:rsidRPr="00662300" w:rsidRDefault="00C03D38" w:rsidP="004C61F3">
      <w:pPr>
        <w:jc w:val="both"/>
      </w:pPr>
      <w:r w:rsidRPr="00662300">
        <w:t>3.3.</w:t>
      </w:r>
      <w:r w:rsidR="00FD4552">
        <w:t>6</w:t>
      </w:r>
      <w:r w:rsidRPr="00662300">
        <w:t>. Требования к температурному режиму транспортирования и хранения ИЛП</w:t>
      </w:r>
    </w:p>
    <w:p w:rsidR="004C61F3" w:rsidRPr="004C61F3" w:rsidRDefault="004C61F3" w:rsidP="004C61F3">
      <w:pPr>
        <w:jc w:val="both"/>
      </w:pPr>
      <w:r w:rsidRPr="004C61F3">
        <w:t>3.</w:t>
      </w:r>
      <w:r w:rsidR="00EB3029">
        <w:t>3.</w:t>
      </w:r>
      <w:r w:rsidR="007A31A9">
        <w:t>6</w:t>
      </w:r>
      <w:r>
        <w:t>.</w:t>
      </w:r>
      <w:r w:rsidRPr="004C61F3">
        <w:t>1. При транспортировании и хранении ИЛП должны соблюдаться условия, обеспечивающие сохранность качества препарата и защиту его от воздействия вредных факторов окружающей среды (температуры, влажности, света), от повреждения упаковки ИЛП.</w:t>
      </w:r>
      <w:r w:rsidR="003C4281" w:rsidRPr="003C4281">
        <w:t xml:space="preserve"> </w:t>
      </w:r>
      <w:r w:rsidR="003C4281" w:rsidRPr="004C61F3">
        <w:t>При определении режима транспортирования и хранения иммунобиологического лекарственного препарата необходимо руководствоваться инструкцией по его применению.</w:t>
      </w:r>
    </w:p>
    <w:p w:rsidR="004C61F3" w:rsidRPr="004C61F3" w:rsidRDefault="004C61F3" w:rsidP="00F34C02">
      <w:pPr>
        <w:jc w:val="both"/>
      </w:pPr>
      <w:r w:rsidRPr="004C61F3">
        <w:t>3.</w:t>
      </w:r>
      <w:r w:rsidR="00EB3029">
        <w:t>3.</w:t>
      </w:r>
      <w:r w:rsidR="007A31A9">
        <w:t>6</w:t>
      </w:r>
      <w:r>
        <w:t>.</w:t>
      </w:r>
      <w:r w:rsidRPr="004C61F3">
        <w:t>2. Транспортирование и хранение большинства ИЛП, в том числе содержащих в упаковке растворитель, осуществляется при температуре в пределах от +2</w:t>
      </w:r>
      <w:proofErr w:type="gramStart"/>
      <w:r w:rsidRPr="004C61F3">
        <w:t>°С</w:t>
      </w:r>
      <w:proofErr w:type="gramEnd"/>
      <w:r w:rsidRPr="004C61F3">
        <w:t xml:space="preserve"> до +8°С включительно. </w:t>
      </w:r>
      <w:r w:rsidR="00F34C02">
        <w:t>При</w:t>
      </w:r>
      <w:r w:rsidRPr="004C61F3">
        <w:t xml:space="preserve"> транспортировании вакцины ОПВ при температуре от +2</w:t>
      </w:r>
      <w:proofErr w:type="gramStart"/>
      <w:r w:rsidRPr="004C61F3">
        <w:t>°С</w:t>
      </w:r>
      <w:proofErr w:type="gramEnd"/>
      <w:r w:rsidRPr="004C61F3">
        <w:t xml:space="preserve"> до +8°С включительно допускается последующее повторное ее замораживание до температуры -20°С и ниже. Не допускается замораживание адсорбированных препаратов, содержащих адъюванты (коклюшно-дифтерийно-столбнячной вакцины, дифтерийно-столбнячного анатоксина, вакцин против гепатита</w:t>
      </w:r>
      <w:proofErr w:type="gramStart"/>
      <w:r w:rsidRPr="004C61F3">
        <w:t xml:space="preserve"> В</w:t>
      </w:r>
      <w:proofErr w:type="gramEnd"/>
      <w:r w:rsidRPr="004C61F3">
        <w:t xml:space="preserve"> и А, субъединичных гриппозных вакцин, инактивированной вакцины против полиомиелита), а также растворителей для вакцин при их транспортировании и хранении.</w:t>
      </w:r>
      <w:r w:rsidR="00B43D72" w:rsidRPr="00B43D72">
        <w:t xml:space="preserve"> </w:t>
      </w:r>
      <w:r w:rsidR="00B43D72">
        <w:t xml:space="preserve">ИЛП, транспортированные или хранившиеся с нарушением </w:t>
      </w:r>
      <w:proofErr w:type="spellStart"/>
      <w:r w:rsidR="00B43D72">
        <w:t>холодовой</w:t>
      </w:r>
      <w:proofErr w:type="spellEnd"/>
      <w:r w:rsidR="00B43D72">
        <w:t xml:space="preserve"> цепи, применению не подлежат.</w:t>
      </w:r>
    </w:p>
    <w:p w:rsidR="00BE0766" w:rsidRPr="00BE0766" w:rsidRDefault="00BE0766" w:rsidP="00BE0766">
      <w:pPr>
        <w:jc w:val="both"/>
        <w:rPr>
          <w:bCs/>
        </w:rPr>
      </w:pPr>
      <w:r>
        <w:rPr>
          <w:bCs/>
        </w:rPr>
        <w:lastRenderedPageBreak/>
        <w:t>3.3.</w:t>
      </w:r>
      <w:r w:rsidR="007A31A9">
        <w:rPr>
          <w:bCs/>
        </w:rPr>
        <w:t>6</w:t>
      </w:r>
      <w:r>
        <w:rPr>
          <w:bCs/>
        </w:rPr>
        <w:t>.</w:t>
      </w:r>
      <w:r w:rsidR="002159AC">
        <w:rPr>
          <w:bCs/>
        </w:rPr>
        <w:t>3</w:t>
      </w:r>
      <w:r>
        <w:rPr>
          <w:bCs/>
        </w:rPr>
        <w:t>. О</w:t>
      </w:r>
      <w:r w:rsidRPr="00BE0766">
        <w:rPr>
          <w:bCs/>
        </w:rPr>
        <w:t>борудовани</w:t>
      </w:r>
      <w:r>
        <w:rPr>
          <w:bCs/>
        </w:rPr>
        <w:t>е</w:t>
      </w:r>
      <w:r w:rsidRPr="00BE0766">
        <w:rPr>
          <w:bCs/>
        </w:rPr>
        <w:t xml:space="preserve"> для «</w:t>
      </w:r>
      <w:proofErr w:type="spellStart"/>
      <w:r w:rsidRPr="00BE0766">
        <w:rPr>
          <w:bCs/>
        </w:rPr>
        <w:t>холодовой</w:t>
      </w:r>
      <w:proofErr w:type="spellEnd"/>
      <w:r w:rsidRPr="00BE0766">
        <w:rPr>
          <w:bCs/>
        </w:rPr>
        <w:t xml:space="preserve"> цепи»</w:t>
      </w:r>
      <w:r>
        <w:rPr>
          <w:bCs/>
        </w:rPr>
        <w:t xml:space="preserve"> (</w:t>
      </w:r>
      <w:r w:rsidRPr="00BE0766">
        <w:rPr>
          <w:bCs/>
        </w:rPr>
        <w:t xml:space="preserve">оборудование для транспортирования </w:t>
      </w:r>
      <w:r w:rsidR="007A31A9">
        <w:rPr>
          <w:bCs/>
        </w:rPr>
        <w:t xml:space="preserve">и хранения </w:t>
      </w:r>
      <w:r w:rsidRPr="00BE0766">
        <w:rPr>
          <w:bCs/>
        </w:rPr>
        <w:t>ИЛП</w:t>
      </w:r>
      <w:r>
        <w:rPr>
          <w:bCs/>
        </w:rPr>
        <w:t>,</w:t>
      </w:r>
      <w:r w:rsidR="007A31A9">
        <w:rPr>
          <w:bCs/>
        </w:rPr>
        <w:t xml:space="preserve"> </w:t>
      </w:r>
      <w:r w:rsidRPr="00BE0766">
        <w:rPr>
          <w:bCs/>
        </w:rPr>
        <w:t>оборудование для контроля температурного режима хранения и транспортирования ИЛП</w:t>
      </w:r>
      <w:r>
        <w:rPr>
          <w:bCs/>
        </w:rPr>
        <w:t>) должно соответствовать действующим санитарно-эпидемиологическим требованиям</w:t>
      </w:r>
      <w:r w:rsidRPr="00BE0766">
        <w:rPr>
          <w:bCs/>
        </w:rPr>
        <w:t>.</w:t>
      </w:r>
    </w:p>
    <w:p w:rsidR="00BE0766" w:rsidRDefault="00BE0766" w:rsidP="00BE0766">
      <w:pPr>
        <w:jc w:val="both"/>
      </w:pPr>
      <w:r>
        <w:t>3.3.</w:t>
      </w:r>
      <w:r w:rsidR="007A31A9">
        <w:t>6</w:t>
      </w:r>
      <w:r>
        <w:t>.</w:t>
      </w:r>
      <w:r w:rsidR="002159AC">
        <w:t>4</w:t>
      </w:r>
      <w:r>
        <w:t>. П</w:t>
      </w:r>
      <w:r w:rsidRPr="00BE0766">
        <w:t>рофилактика замораживания</w:t>
      </w:r>
      <w:r>
        <w:t xml:space="preserve"> </w:t>
      </w:r>
      <w:r w:rsidR="007A31A9">
        <w:t>ИЛП</w:t>
      </w:r>
      <w:r>
        <w:t xml:space="preserve"> п</w:t>
      </w:r>
      <w:r w:rsidRPr="00BE0766">
        <w:t xml:space="preserve">ри хранении и транспортировании осуществляется путем соблюдения правил размещения </w:t>
      </w:r>
      <w:r w:rsidR="007A31A9">
        <w:t>препаратов</w:t>
      </w:r>
      <w:r w:rsidRPr="00BE0766">
        <w:t xml:space="preserve"> в холодильных камерах, а также использования подготовленных («кондиционированных») </w:t>
      </w:r>
      <w:proofErr w:type="spellStart"/>
      <w:r w:rsidRPr="00BE0766">
        <w:t>хладоэлементов</w:t>
      </w:r>
      <w:proofErr w:type="spellEnd"/>
      <w:r w:rsidRPr="00BE0766">
        <w:t xml:space="preserve"> при транспортировании </w:t>
      </w:r>
      <w:r w:rsidR="007A31A9">
        <w:t>и хранении ИЛП</w:t>
      </w:r>
      <w:r w:rsidRPr="00BE0766">
        <w:t xml:space="preserve"> в </w:t>
      </w:r>
      <w:proofErr w:type="spellStart"/>
      <w:r w:rsidRPr="00BE0766">
        <w:t>термоконтейнерах</w:t>
      </w:r>
      <w:proofErr w:type="spellEnd"/>
      <w:r w:rsidRPr="00BE0766">
        <w:t>.</w:t>
      </w:r>
    </w:p>
    <w:p w:rsidR="002159AC" w:rsidRPr="002159AC" w:rsidRDefault="002159AC" w:rsidP="002159AC">
      <w:pPr>
        <w:jc w:val="both"/>
      </w:pPr>
      <w:r>
        <w:t>3.3.</w:t>
      </w:r>
      <w:r w:rsidR="007A31A9">
        <w:t>6</w:t>
      </w:r>
      <w:r>
        <w:t xml:space="preserve">.5. </w:t>
      </w:r>
      <w:r w:rsidRPr="002159AC">
        <w:t>В каждой организации, осуществляющей деятельность по транспортированию, хранению и использованию ИЛП, должен быть разработан и утвержден руководителем организации план мероприятий по обеспечению «</w:t>
      </w:r>
      <w:proofErr w:type="spellStart"/>
      <w:r w:rsidRPr="002159AC">
        <w:t>холодовой</w:t>
      </w:r>
      <w:proofErr w:type="spellEnd"/>
      <w:r w:rsidRPr="002159AC">
        <w:t xml:space="preserve"> цепи» в чрезвычайных ситуациях</w:t>
      </w:r>
      <w:r>
        <w:t xml:space="preserve">. </w:t>
      </w:r>
      <w:r w:rsidRPr="002159AC">
        <w:t xml:space="preserve">Работники, ответственные за соблюдение температурного режима хранения и транспортировки вакцины, должны владеть навыками практического выполнения плана экстренных мероприятий по обеспечению </w:t>
      </w:r>
      <w:r>
        <w:t>«</w:t>
      </w:r>
      <w:proofErr w:type="spellStart"/>
      <w:r w:rsidRPr="002159AC">
        <w:t>холодовой</w:t>
      </w:r>
      <w:proofErr w:type="spellEnd"/>
      <w:r w:rsidRPr="002159AC">
        <w:t xml:space="preserve"> цепи</w:t>
      </w:r>
      <w:r>
        <w:t>»</w:t>
      </w:r>
      <w:r w:rsidRPr="002159AC">
        <w:t>.</w:t>
      </w:r>
    </w:p>
    <w:p w:rsidR="00311CA6" w:rsidRDefault="00311CA6" w:rsidP="004C61F3">
      <w:pPr>
        <w:jc w:val="both"/>
      </w:pPr>
    </w:p>
    <w:p w:rsidR="00853FA0" w:rsidRDefault="004C61F3" w:rsidP="004C61F3">
      <w:pPr>
        <w:jc w:val="both"/>
        <w:rPr>
          <w:b/>
        </w:rPr>
      </w:pPr>
      <w:r w:rsidRPr="008E21C8">
        <w:rPr>
          <w:b/>
        </w:rPr>
        <w:t xml:space="preserve">3.4. Требования по обеспечению правильного отбора на вакцинацию </w:t>
      </w:r>
    </w:p>
    <w:p w:rsidR="00853FA0" w:rsidRDefault="00853FA0" w:rsidP="00853FA0">
      <w:pPr>
        <w:jc w:val="both"/>
      </w:pPr>
      <w:r w:rsidRPr="00543B52">
        <w:t>3.</w:t>
      </w:r>
      <w:r>
        <w:t>4.1.</w:t>
      </w:r>
      <w:r w:rsidRPr="00543B52">
        <w:t xml:space="preserve"> Профилактические прививки проводят по назначению врача (фельдшера).</w:t>
      </w:r>
    </w:p>
    <w:p w:rsidR="00853FA0" w:rsidRDefault="00853FA0" w:rsidP="00853FA0">
      <w:r>
        <w:t>3.4.2</w:t>
      </w:r>
      <w:r w:rsidRPr="002159AC">
        <w:t>.</w:t>
      </w:r>
      <w:r w:rsidRPr="00AA1D16">
        <w:t xml:space="preserve"> Плановая вакцинация </w:t>
      </w:r>
      <w:r>
        <w:t>граждан</w:t>
      </w:r>
      <w:r w:rsidRPr="00AA1D16">
        <w:t xml:space="preserve"> предусматривает необходимый порядок введения вакцин в определенной последовательности, в установленные сроки</w:t>
      </w:r>
      <w:r>
        <w:t>, которые определяются</w:t>
      </w:r>
      <w:r w:rsidRPr="00AA1D16">
        <w:t xml:space="preserve"> Национальны</w:t>
      </w:r>
      <w:r>
        <w:t>м</w:t>
      </w:r>
      <w:r w:rsidRPr="00AA1D16">
        <w:t xml:space="preserve"> календар</w:t>
      </w:r>
      <w:r>
        <w:t>ем</w:t>
      </w:r>
      <w:r w:rsidRPr="00AA1D16">
        <w:t xml:space="preserve"> профилактических прививок.</w:t>
      </w:r>
      <w:r>
        <w:t xml:space="preserve"> При нарушениях сроков иммунизации, предусмотренных Национальным календарем профилактических прививок, их проводят по индивидуальной схеме, в соответствии с установленными требованиями и инструкциями по применению препаратов.</w:t>
      </w:r>
    </w:p>
    <w:p w:rsidR="00853FA0" w:rsidRPr="00AA1D16" w:rsidRDefault="00853FA0" w:rsidP="00853FA0">
      <w:pPr>
        <w:ind w:firstLine="708"/>
        <w:jc w:val="both"/>
      </w:pPr>
      <w:r w:rsidRPr="00AA1D16">
        <w:t xml:space="preserve">Профилактические прививки по эпидемическим показаниям проводят в сроки, предусмотренные </w:t>
      </w:r>
      <w:r>
        <w:t xml:space="preserve">национальным </w:t>
      </w:r>
      <w:r w:rsidRPr="00AA1D16">
        <w:t>календарем прививок по эпидемическим показаниям и действующими нормативными документами.</w:t>
      </w:r>
    </w:p>
    <w:p w:rsidR="00853FA0" w:rsidRDefault="00853FA0" w:rsidP="00853FA0">
      <w:pPr>
        <w:jc w:val="both"/>
      </w:pPr>
      <w:r>
        <w:t>3.4.3.</w:t>
      </w:r>
      <w:r w:rsidRPr="002159AC">
        <w:t xml:space="preserve"> </w:t>
      </w:r>
      <w:proofErr w:type="gramStart"/>
      <w:r>
        <w:t>Перед иммунизацией врач (фельдшер) должен тщательно собрать анамнез у пациента с целью выявления предшествующих заболеваний, в том числе хронических, наличия реакций или осложнений на предыдущее введение препарата, аллергических реакций на лекарственные препараты, продукты, выявить индивидуальные особенности организма (недоношенность, родовая травма, судороги), уточнить, имеются ли контакты с инфекционными больными, а также сроки предшествующих прививок, для женщин - наличие беременности.</w:t>
      </w:r>
      <w:proofErr w:type="gramEnd"/>
    </w:p>
    <w:p w:rsidR="00853FA0" w:rsidRDefault="00853FA0" w:rsidP="00853FA0">
      <w:pPr>
        <w:ind w:firstLine="708"/>
        <w:jc w:val="both"/>
      </w:pPr>
      <w:r>
        <w:t>Лица с хроническими заболеваниями, аллергическими состояниями и др. при необходимости подвергаются медицинскому обследованию с использованием лабораторных и инструментальных методов исследования.</w:t>
      </w:r>
    </w:p>
    <w:p w:rsidR="00853FA0" w:rsidRDefault="00853FA0" w:rsidP="00853FA0">
      <w:pPr>
        <w:ind w:firstLine="708"/>
        <w:jc w:val="both"/>
      </w:pPr>
      <w:r>
        <w:t>Непосредственно перед проведением профилактической прививки должна быть проведена термометрия.</w:t>
      </w:r>
    </w:p>
    <w:p w:rsidR="00853FA0" w:rsidRDefault="00853FA0" w:rsidP="00853FA0">
      <w:pPr>
        <w:ind w:firstLine="708"/>
        <w:jc w:val="both"/>
      </w:pPr>
      <w:r>
        <w:t>Результаты осмотра пациента, термометрии, проведенных лабораторных и инструментальных исследований, особенности прививочного анамнеза, а также разрешение на введение конкретной вакцины с указанием вида прививки или отвода от иммунизации по медицинским показаниям должны быть зафиксированы врачом (фельдшером) в соответствующих учетных медицинских документах.</w:t>
      </w:r>
    </w:p>
    <w:p w:rsidR="00853FA0" w:rsidRDefault="00853FA0" w:rsidP="00853FA0">
      <w:pPr>
        <w:jc w:val="both"/>
      </w:pPr>
      <w:r w:rsidRPr="00042426">
        <w:t>3.</w:t>
      </w:r>
      <w:r>
        <w:t xml:space="preserve">4.4. </w:t>
      </w:r>
      <w:r w:rsidRPr="00042426">
        <w:t>Профилактические прививки проводятся гражданам, не имеющим</w:t>
      </w:r>
      <w:bookmarkStart w:id="10" w:name="c7b6f"/>
      <w:bookmarkEnd w:id="10"/>
      <w:r>
        <w:t xml:space="preserve"> </w:t>
      </w:r>
      <w:r w:rsidRPr="00042426">
        <w:t>медицинских противопоказаний. Перед проведением иммунизации гражданам, родителям или опекунам несовершеннолетних лиц разъясняют необходимость профилактической прививки, вероятность развития и клинические признаки поствакцинальных реакций и осложнений, возможность отказа от вакцинации и его последствия.</w:t>
      </w:r>
    </w:p>
    <w:p w:rsidR="00853FA0" w:rsidRDefault="00853FA0" w:rsidP="004C61F3">
      <w:pPr>
        <w:jc w:val="both"/>
        <w:rPr>
          <w:b/>
        </w:rPr>
      </w:pPr>
    </w:p>
    <w:p w:rsidR="00042426" w:rsidRPr="008E21C8" w:rsidRDefault="00853FA0" w:rsidP="004C61F3">
      <w:pPr>
        <w:jc w:val="both"/>
        <w:rPr>
          <w:b/>
        </w:rPr>
      </w:pPr>
      <w:r>
        <w:rPr>
          <w:b/>
        </w:rPr>
        <w:t xml:space="preserve">3.5.Требования по </w:t>
      </w:r>
      <w:r w:rsidR="004C61F3" w:rsidRPr="008E21C8">
        <w:rPr>
          <w:b/>
        </w:rPr>
        <w:t>соблюдени</w:t>
      </w:r>
      <w:r>
        <w:rPr>
          <w:b/>
        </w:rPr>
        <w:t>ю</w:t>
      </w:r>
      <w:r w:rsidR="004C61F3" w:rsidRPr="008E21C8">
        <w:rPr>
          <w:b/>
        </w:rPr>
        <w:t xml:space="preserve"> техники введения иммунобиологических препаратов</w:t>
      </w:r>
      <w:r w:rsidR="004C61F3" w:rsidRPr="00662300">
        <w:t>.</w:t>
      </w:r>
    </w:p>
    <w:p w:rsidR="00853FA0" w:rsidRDefault="00505809" w:rsidP="00033FC0">
      <w:pPr>
        <w:jc w:val="both"/>
      </w:pPr>
      <w:r>
        <w:t>3.</w:t>
      </w:r>
      <w:r w:rsidR="00DD0F5B">
        <w:t>5.1.</w:t>
      </w:r>
      <w:r>
        <w:t xml:space="preserve"> </w:t>
      </w:r>
      <w:r w:rsidR="00543B52">
        <w:t>Медицинский работник перед введением ИЛП</w:t>
      </w:r>
      <w:r w:rsidRPr="00505809">
        <w:t xml:space="preserve"> визуально проверяет целост</w:t>
      </w:r>
      <w:r w:rsidR="00C27DFC">
        <w:t>ность</w:t>
      </w:r>
      <w:r w:rsidRPr="00505809">
        <w:t xml:space="preserve"> ампулы или флакона, качество вводимого препарата и его маркировку.</w:t>
      </w:r>
      <w:r>
        <w:t xml:space="preserve"> </w:t>
      </w:r>
      <w:r w:rsidRPr="00505809">
        <w:t xml:space="preserve">Вскрытие ампул, </w:t>
      </w:r>
      <w:r w:rsidRPr="00505809">
        <w:lastRenderedPageBreak/>
        <w:t xml:space="preserve">растворение </w:t>
      </w:r>
      <w:proofErr w:type="spellStart"/>
      <w:r w:rsidRPr="00505809">
        <w:t>лиофилизированных</w:t>
      </w:r>
      <w:proofErr w:type="spellEnd"/>
      <w:r w:rsidRPr="00505809">
        <w:t xml:space="preserve"> вакцин осуществляют в соответствии с инструкцией при строгом соблюдении правил асептики и </w:t>
      </w:r>
      <w:r>
        <w:t>«</w:t>
      </w:r>
      <w:proofErr w:type="spellStart"/>
      <w:r w:rsidRPr="00505809">
        <w:t>холодовой</w:t>
      </w:r>
      <w:proofErr w:type="spellEnd"/>
      <w:r w:rsidRPr="00505809">
        <w:t xml:space="preserve"> цепи</w:t>
      </w:r>
      <w:r>
        <w:t>»</w:t>
      </w:r>
      <w:r w:rsidRPr="00505809">
        <w:t>.</w:t>
      </w:r>
      <w:r w:rsidR="00853FA0" w:rsidRPr="00853FA0">
        <w:t xml:space="preserve"> </w:t>
      </w:r>
      <w:r w:rsidR="00853FA0">
        <w:t>Перед использованием любой вакцины или растворителя к вакцине следует проверить наличие этикетки на флаконе или ампуле:</w:t>
      </w:r>
    </w:p>
    <w:p w:rsidR="00853FA0" w:rsidRDefault="00853FA0" w:rsidP="00033FC0">
      <w:pPr>
        <w:jc w:val="both"/>
      </w:pPr>
      <w:r>
        <w:t>- соответствует ли выбранная вакцина назначению врача;</w:t>
      </w:r>
    </w:p>
    <w:p w:rsidR="00853FA0" w:rsidRDefault="00853FA0" w:rsidP="00033FC0">
      <w:pPr>
        <w:jc w:val="both"/>
      </w:pPr>
      <w:r>
        <w:t>- соответствует ли выбранный растворитель данной вакцине;</w:t>
      </w:r>
    </w:p>
    <w:p w:rsidR="00853FA0" w:rsidRDefault="00853FA0" w:rsidP="00033FC0">
      <w:pPr>
        <w:jc w:val="both"/>
      </w:pPr>
      <w:r>
        <w:t>- не истек ли срок годности вакцины и/или растворителя;</w:t>
      </w:r>
    </w:p>
    <w:p w:rsidR="00853FA0" w:rsidRDefault="00853FA0" w:rsidP="00033FC0">
      <w:pPr>
        <w:jc w:val="both"/>
      </w:pPr>
      <w:r>
        <w:t>- нет ли видимых признаков повреждения флакона или ампулы;</w:t>
      </w:r>
    </w:p>
    <w:p w:rsidR="00853FA0" w:rsidRDefault="00853FA0" w:rsidP="00033FC0">
      <w:pPr>
        <w:jc w:val="both"/>
      </w:pPr>
      <w:r>
        <w:t>- нет ли видимых признаков загрязнения содержимого флакона или ампулы (наличие подозрительных на загрязнение плавающих частиц, изменение окраски, мутности и т.п.), соответствует ли внешний вид вакцины (до и после восстановления) ее описанию, приведенному в инструкции;</w:t>
      </w:r>
    </w:p>
    <w:p w:rsidR="00853FA0" w:rsidRDefault="00853FA0" w:rsidP="00033FC0">
      <w:pPr>
        <w:jc w:val="both"/>
      </w:pPr>
      <w:r>
        <w:t>- для анатоксинов, вакцины против гепатита</w:t>
      </w:r>
      <w:proofErr w:type="gramStart"/>
      <w:r>
        <w:t xml:space="preserve"> В</w:t>
      </w:r>
      <w:proofErr w:type="gramEnd"/>
      <w:r>
        <w:t xml:space="preserve"> и других </w:t>
      </w:r>
      <w:proofErr w:type="spellStart"/>
      <w:r>
        <w:t>сорбированных</w:t>
      </w:r>
      <w:proofErr w:type="spellEnd"/>
      <w:r>
        <w:t xml:space="preserve"> вакцин или для растворителей - нет ли видимых признаков того, что вакцина (растворитель) подвергалась замораживанию.</w:t>
      </w:r>
    </w:p>
    <w:p w:rsidR="00853FA0" w:rsidRDefault="00853FA0" w:rsidP="00033FC0">
      <w:pPr>
        <w:ind w:firstLine="708"/>
        <w:jc w:val="both"/>
      </w:pPr>
      <w:r>
        <w:t xml:space="preserve">Если по </w:t>
      </w:r>
      <w:proofErr w:type="gramStart"/>
      <w:r>
        <w:t>какому-либо</w:t>
      </w:r>
      <w:proofErr w:type="gramEnd"/>
      <w:r>
        <w:t xml:space="preserve"> из перечисленных признаков качество вакцины или растворителя вызывает сомнение - данный препарат использовать нельзя.</w:t>
      </w:r>
    </w:p>
    <w:p w:rsidR="00853FA0" w:rsidRDefault="00853FA0" w:rsidP="00033FC0">
      <w:pPr>
        <w:jc w:val="both"/>
      </w:pPr>
      <w:bookmarkStart w:id="11" w:name="sub_1320"/>
      <w:r>
        <w:t>3.</w:t>
      </w:r>
      <w:r w:rsidR="00DD0F5B">
        <w:t>5</w:t>
      </w:r>
      <w:r>
        <w:t>.</w:t>
      </w:r>
      <w:r w:rsidR="00DD0F5B">
        <w:t>2</w:t>
      </w:r>
      <w:r>
        <w:t xml:space="preserve">. Вакцина из </w:t>
      </w:r>
      <w:proofErr w:type="spellStart"/>
      <w:r>
        <w:t>многодозных</w:t>
      </w:r>
      <w:proofErr w:type="spellEnd"/>
      <w:r>
        <w:t xml:space="preserve"> флаконов может использоваться в течение рабочего дня</w:t>
      </w:r>
      <w:r w:rsidR="00DD0F5B">
        <w:t xml:space="preserve">  или в течение срока, установленного инструкцией</w:t>
      </w:r>
      <w:r>
        <w:t xml:space="preserve"> по ее применению при соблюдении следующих условий:</w:t>
      </w:r>
    </w:p>
    <w:bookmarkEnd w:id="11"/>
    <w:p w:rsidR="00853FA0" w:rsidRDefault="00853FA0" w:rsidP="00033FC0">
      <w:pPr>
        <w:jc w:val="both"/>
      </w:pPr>
      <w:r>
        <w:t>- забор каждой дозы вакцины из флакона осуществляется с соблюдением правил асептики;</w:t>
      </w:r>
    </w:p>
    <w:p w:rsidR="00853FA0" w:rsidRDefault="00853FA0" w:rsidP="00033FC0">
      <w:pPr>
        <w:jc w:val="both"/>
      </w:pPr>
      <w:r>
        <w:t>- вакцины хранятся при соответствующей температуре (от +2</w:t>
      </w:r>
      <w:proofErr w:type="gramStart"/>
      <w:r>
        <w:t>°С</w:t>
      </w:r>
      <w:proofErr w:type="gramEnd"/>
      <w:r>
        <w:t xml:space="preserve"> до +8°С).</w:t>
      </w:r>
    </w:p>
    <w:p w:rsidR="00853FA0" w:rsidRDefault="00853FA0" w:rsidP="00033FC0">
      <w:pPr>
        <w:ind w:firstLine="708"/>
        <w:jc w:val="both"/>
      </w:pPr>
      <w:r>
        <w:t>Восстановленные вакцины используются немедленно и хранению не подлежат.</w:t>
      </w:r>
    </w:p>
    <w:p w:rsidR="00853FA0" w:rsidRDefault="00853FA0" w:rsidP="00033FC0">
      <w:pPr>
        <w:ind w:firstLine="708"/>
        <w:jc w:val="both"/>
      </w:pPr>
      <w:r>
        <w:t xml:space="preserve">Открытые </w:t>
      </w:r>
      <w:proofErr w:type="spellStart"/>
      <w:r w:rsidR="00DD0F5B">
        <w:t>многодозные</w:t>
      </w:r>
      <w:proofErr w:type="spellEnd"/>
      <w:r w:rsidR="00DD0F5B">
        <w:t xml:space="preserve"> </w:t>
      </w:r>
      <w:r>
        <w:t xml:space="preserve">флаконы с вакциной </w:t>
      </w:r>
      <w:r w:rsidR="00DD0F5B">
        <w:t xml:space="preserve">по истечении допустимого срока использования </w:t>
      </w:r>
      <w:r>
        <w:t>уничтожают в соответствии с установленными требованиями.</w:t>
      </w:r>
    </w:p>
    <w:p w:rsidR="00853FA0" w:rsidRDefault="00853FA0" w:rsidP="00033FC0">
      <w:pPr>
        <w:jc w:val="both"/>
      </w:pPr>
      <w:bookmarkStart w:id="12" w:name="sub_1321"/>
      <w:r>
        <w:t>3.</w:t>
      </w:r>
      <w:r w:rsidR="00DD0F5B">
        <w:t>5</w:t>
      </w:r>
      <w:r>
        <w:t>.</w:t>
      </w:r>
      <w:r w:rsidR="00DD0F5B">
        <w:t>3</w:t>
      </w:r>
      <w:r>
        <w:t>. Не допускается смешивание вакцин и растворителей из неполных открытых флаконов.</w:t>
      </w:r>
    </w:p>
    <w:p w:rsidR="00853FA0" w:rsidRDefault="00853FA0" w:rsidP="00033FC0">
      <w:pPr>
        <w:jc w:val="both"/>
      </w:pPr>
      <w:bookmarkStart w:id="13" w:name="sub_1322"/>
      <w:bookmarkEnd w:id="12"/>
      <w:r>
        <w:t>3.</w:t>
      </w:r>
      <w:r w:rsidR="00DD0F5B">
        <w:t>5.4.</w:t>
      </w:r>
      <w:r>
        <w:t xml:space="preserve"> Растворитель при восстановлении </w:t>
      </w:r>
      <w:proofErr w:type="spellStart"/>
      <w:r>
        <w:t>лиофильно</w:t>
      </w:r>
      <w:proofErr w:type="spellEnd"/>
      <w:r>
        <w:t xml:space="preserve"> высушенных вакцин должен иметь температуру в пределах от +2° до +8</w:t>
      </w:r>
      <w:proofErr w:type="gramStart"/>
      <w:r>
        <w:t>°С</w:t>
      </w:r>
      <w:proofErr w:type="gramEnd"/>
      <w:r>
        <w:t>, что обеспечивается хранением растворителя вместе с вакциной в холодильнике прививочного кабинета.</w:t>
      </w:r>
    </w:p>
    <w:p w:rsidR="00853FA0" w:rsidRDefault="00853FA0" w:rsidP="00033FC0">
      <w:pPr>
        <w:jc w:val="both"/>
      </w:pPr>
      <w:bookmarkStart w:id="14" w:name="sub_1323"/>
      <w:bookmarkEnd w:id="13"/>
      <w:r>
        <w:t>3.</w:t>
      </w:r>
      <w:r w:rsidR="00DD0F5B">
        <w:t>5.5.</w:t>
      </w:r>
      <w:r>
        <w:t xml:space="preserve"> Для восстановления вакцины в каждом флаконе используется отдельный стерильный шприц со стерильной иглой. Повторное применение шприца и иглы, уже </w:t>
      </w:r>
      <w:proofErr w:type="gramStart"/>
      <w:r>
        <w:t>использованных</w:t>
      </w:r>
      <w:proofErr w:type="gramEnd"/>
      <w:r>
        <w:t xml:space="preserve"> для смешивания растворителя и вакцины, не допускается.</w:t>
      </w:r>
    </w:p>
    <w:p w:rsidR="00853FA0" w:rsidRDefault="00853FA0" w:rsidP="00033FC0">
      <w:pPr>
        <w:jc w:val="both"/>
      </w:pPr>
      <w:bookmarkStart w:id="15" w:name="sub_1324"/>
      <w:bookmarkEnd w:id="14"/>
      <w:r>
        <w:t>3.</w:t>
      </w:r>
      <w:r w:rsidR="00DD0F5B">
        <w:t>5.6.</w:t>
      </w:r>
      <w:r>
        <w:t>Не разрешается заблаговременный набор вакцины в шприцы и последующее хранение вакцины в шприцах.</w:t>
      </w:r>
    </w:p>
    <w:bookmarkEnd w:id="15"/>
    <w:p w:rsidR="00F0663A" w:rsidRDefault="00505809" w:rsidP="00033FC0">
      <w:pPr>
        <w:jc w:val="both"/>
      </w:pPr>
      <w:r>
        <w:t>3.</w:t>
      </w:r>
      <w:r w:rsidR="00DD0F5B">
        <w:t>5.7.</w:t>
      </w:r>
      <w:r w:rsidRPr="00505809">
        <w:t xml:space="preserve">Парентеральное введение </w:t>
      </w:r>
      <w:r w:rsidR="00C27DFC">
        <w:t>ИЛП</w:t>
      </w:r>
      <w:r w:rsidRPr="00505809">
        <w:t xml:space="preserve"> осуществляют одноразовым шприцем</w:t>
      </w:r>
      <w:r w:rsidR="00AA1D16">
        <w:t xml:space="preserve"> и одноразовыми иглами</w:t>
      </w:r>
      <w:r w:rsidRPr="00505809">
        <w:t xml:space="preserve"> при соблюдении правил асептики. </w:t>
      </w:r>
      <w:r w:rsidR="00AA1D16" w:rsidRPr="00AA1D16">
        <w:t xml:space="preserve">Для введения вакцины используется только тот метод, который указан в инструкции по ее применению. Внутримышечные инъекции маленьким детям проводят только в </w:t>
      </w:r>
      <w:proofErr w:type="spellStart"/>
      <w:r w:rsidR="00482E52">
        <w:t>передне</w:t>
      </w:r>
      <w:r w:rsidR="00AA1D16" w:rsidRPr="00AA1D16">
        <w:t>ненаружную</w:t>
      </w:r>
      <w:proofErr w:type="spellEnd"/>
      <w:r w:rsidR="00AA1D16" w:rsidRPr="00AA1D16">
        <w:t xml:space="preserve"> поверхность средней </w:t>
      </w:r>
      <w:r w:rsidR="00F0663A">
        <w:t>трети</w:t>
      </w:r>
      <w:r w:rsidR="00AA1D16" w:rsidRPr="00AA1D16">
        <w:t xml:space="preserve"> бедра. </w:t>
      </w:r>
      <w:r w:rsidR="00F0663A">
        <w:t>Лицам в возрасте старше 3-х лет инъекции вакцины проводятся на границе верхней и средней трети плеча.</w:t>
      </w:r>
    </w:p>
    <w:p w:rsidR="00C27DFC" w:rsidRDefault="00505809" w:rsidP="00033FC0">
      <w:pPr>
        <w:ind w:firstLine="708"/>
        <w:jc w:val="both"/>
      </w:pPr>
      <w:r w:rsidRPr="00505809">
        <w:t>В случае одновременного проведения нескольких прививок (кроме БЦЖ) каждую вакцину вводят отдельным одноразовым шприцем</w:t>
      </w:r>
      <w:r w:rsidR="00C27DFC">
        <w:t xml:space="preserve"> с одноразовой иглой</w:t>
      </w:r>
      <w:r w:rsidRPr="00505809">
        <w:t xml:space="preserve"> в разные участки тела. </w:t>
      </w:r>
    </w:p>
    <w:p w:rsidR="00505809" w:rsidRPr="00505809" w:rsidRDefault="00C27DFC" w:rsidP="00033FC0">
      <w:pPr>
        <w:jc w:val="both"/>
      </w:pPr>
      <w:r>
        <w:t>3.</w:t>
      </w:r>
      <w:r w:rsidR="00DD0F5B">
        <w:t>5</w:t>
      </w:r>
      <w:r>
        <w:t>.</w:t>
      </w:r>
      <w:r w:rsidR="00DD0F5B">
        <w:t>8</w:t>
      </w:r>
      <w:r>
        <w:t>.</w:t>
      </w:r>
      <w:r w:rsidR="00DB4AC5" w:rsidRPr="00DB4AC5">
        <w:t xml:space="preserve">Обработка инъекционного поля </w:t>
      </w:r>
      <w:r>
        <w:t xml:space="preserve">осуществляется </w:t>
      </w:r>
      <w:r w:rsidR="00F0663A">
        <w:t xml:space="preserve">в направлении </w:t>
      </w:r>
      <w:r>
        <w:t>от центра к периферии салфеткой или тампоном, смоченным антисептиком. Предварительное замачивание и хранение ватных тампонов в растворе антисептика запрещается. Допускается использование салфеток однокр</w:t>
      </w:r>
      <w:r w:rsidR="009B3080">
        <w:t>атного применения с антисептиком, герметично упакованных производителем</w:t>
      </w:r>
      <w:r w:rsidR="00F0663A">
        <w:t>,</w:t>
      </w:r>
      <w:r w:rsidR="009B3080">
        <w:t xml:space="preserve">  зарегистрированных </w:t>
      </w:r>
      <w:r w:rsidR="00F0663A">
        <w:t xml:space="preserve">и разрешенных к применению для обработки инъекционного поля </w:t>
      </w:r>
      <w:r w:rsidR="009B3080">
        <w:t>в установленном порядке</w:t>
      </w:r>
      <w:r w:rsidR="00F0663A">
        <w:t>.</w:t>
      </w:r>
    </w:p>
    <w:p w:rsidR="00295938" w:rsidRDefault="00AA1D16" w:rsidP="004C61F3">
      <w:pPr>
        <w:jc w:val="both"/>
      </w:pPr>
      <w:r>
        <w:t>3.</w:t>
      </w:r>
      <w:r w:rsidR="00F0663A">
        <w:t>5</w:t>
      </w:r>
      <w:r>
        <w:t>.</w:t>
      </w:r>
      <w:r w:rsidR="00F0663A">
        <w:t>9</w:t>
      </w:r>
      <w:r w:rsidR="00505809" w:rsidRPr="00505809">
        <w:t>. Вакцину вводят в дозе, строго соответствующей инструкции по применению препарата, в положении пациента лежа ил</w:t>
      </w:r>
      <w:r w:rsidR="009B3080">
        <w:t xml:space="preserve">и сидя во избежание падения в </w:t>
      </w:r>
      <w:r w:rsidR="00505809" w:rsidRPr="00505809">
        <w:t xml:space="preserve">обморочном </w:t>
      </w:r>
      <w:r w:rsidR="00505809" w:rsidRPr="00505809">
        <w:lastRenderedPageBreak/>
        <w:t>состоянии.</w:t>
      </w:r>
      <w:r w:rsidR="00505809" w:rsidRPr="00505809">
        <w:br/>
      </w:r>
    </w:p>
    <w:p w:rsidR="006B5CB3" w:rsidRDefault="000E4034" w:rsidP="004C61F3">
      <w:pPr>
        <w:numPr>
          <w:ilvl w:val="0"/>
          <w:numId w:val="1"/>
        </w:numPr>
        <w:jc w:val="both"/>
        <w:rPr>
          <w:b/>
        </w:rPr>
      </w:pPr>
      <w:r w:rsidRPr="00F0663A">
        <w:rPr>
          <w:b/>
        </w:rPr>
        <w:t xml:space="preserve"> </w:t>
      </w:r>
      <w:r w:rsidR="00DB4AC5" w:rsidRPr="00F0663A">
        <w:rPr>
          <w:b/>
        </w:rPr>
        <w:t>Требования к системе обеспечени</w:t>
      </w:r>
      <w:r w:rsidRPr="00F0663A">
        <w:rPr>
          <w:b/>
        </w:rPr>
        <w:t>я</w:t>
      </w:r>
      <w:r w:rsidR="00DB4AC5" w:rsidRPr="00F0663A">
        <w:rPr>
          <w:b/>
        </w:rPr>
        <w:t xml:space="preserve"> безопасности медицинского персонала, осуществляющ</w:t>
      </w:r>
      <w:r w:rsidR="002D0411" w:rsidRPr="00F0663A">
        <w:rPr>
          <w:b/>
        </w:rPr>
        <w:t>его</w:t>
      </w:r>
      <w:r w:rsidR="00DB4AC5" w:rsidRPr="00F0663A">
        <w:rPr>
          <w:b/>
        </w:rPr>
        <w:t xml:space="preserve"> иммунизацию</w:t>
      </w:r>
    </w:p>
    <w:p w:rsidR="00DB4AC5" w:rsidRPr="00F0663A" w:rsidRDefault="000E4034" w:rsidP="006B5CB3">
      <w:pPr>
        <w:ind w:left="1080"/>
        <w:jc w:val="both"/>
        <w:rPr>
          <w:b/>
        </w:rPr>
      </w:pPr>
      <w:r w:rsidRPr="00F0663A">
        <w:rPr>
          <w:b/>
        </w:rPr>
        <w:t xml:space="preserve"> </w:t>
      </w:r>
    </w:p>
    <w:p w:rsidR="00295938" w:rsidRDefault="00295938" w:rsidP="00295938">
      <w:pPr>
        <w:jc w:val="both"/>
      </w:pPr>
      <w:r>
        <w:t xml:space="preserve">4.1. </w:t>
      </w:r>
      <w:r w:rsidRPr="00DB4AC5">
        <w:t xml:space="preserve">Медицинский работник при проведении иммунизации и обращении с инъекционным инструментарием и вакцинами должен соблюдать правила техники безопасности, направленные на профилактику инфекций с </w:t>
      </w:r>
      <w:proofErr w:type="spellStart"/>
      <w:r w:rsidRPr="00DB4AC5">
        <w:t>артифициальным</w:t>
      </w:r>
      <w:proofErr w:type="spellEnd"/>
      <w:r w:rsidRPr="00DB4AC5">
        <w:t xml:space="preserve"> механизмом передачи возбудителя.</w:t>
      </w:r>
    </w:p>
    <w:p w:rsidR="00211508" w:rsidRPr="00211508" w:rsidRDefault="00295938" w:rsidP="00211508">
      <w:pPr>
        <w:jc w:val="both"/>
      </w:pPr>
      <w:r>
        <w:t xml:space="preserve">4.2. </w:t>
      </w:r>
      <w:r w:rsidR="00211508" w:rsidRPr="00211508">
        <w:t>Медицинские работники, осуществляющие иммунизацию:</w:t>
      </w:r>
    </w:p>
    <w:p w:rsidR="00211508" w:rsidRPr="00211508" w:rsidRDefault="00211508" w:rsidP="00211508">
      <w:pPr>
        <w:ind w:firstLine="567"/>
        <w:jc w:val="both"/>
      </w:pPr>
      <w:r w:rsidRPr="00211508">
        <w:t>-  проходят предварительные (при приеме на работу) и периодические медицинские осмотры в соответствии с требованиями законодательства Российской Федерации;</w:t>
      </w:r>
    </w:p>
    <w:p w:rsidR="00211508" w:rsidRPr="00211508" w:rsidRDefault="00211508" w:rsidP="00211508">
      <w:pPr>
        <w:ind w:firstLine="567"/>
        <w:jc w:val="both"/>
      </w:pPr>
      <w:r w:rsidRPr="00211508">
        <w:t>- должны быть привиты в соответствии с национальным и региональным календарем профилактических прививок.</w:t>
      </w:r>
    </w:p>
    <w:p w:rsidR="00295938" w:rsidRPr="00295938" w:rsidRDefault="00295938" w:rsidP="00295938">
      <w:pPr>
        <w:jc w:val="both"/>
      </w:pPr>
      <w:r>
        <w:t>4.</w:t>
      </w:r>
      <w:r w:rsidR="000E4034">
        <w:t>3</w:t>
      </w:r>
      <w:r w:rsidRPr="00295938">
        <w:t>.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мероприятий.</w:t>
      </w:r>
    </w:p>
    <w:p w:rsidR="00295938" w:rsidRDefault="00295938" w:rsidP="00295938">
      <w:pPr>
        <w:jc w:val="both"/>
      </w:pPr>
      <w:r>
        <w:t>4.</w:t>
      </w:r>
      <w:r w:rsidR="000E4034">
        <w:t>4</w:t>
      </w:r>
      <w:r w:rsidRPr="00295938">
        <w:t>. Результаты периодических осмотров, лечения, сведения о профилактических прививках заносятся в контрольную карту диспансерного наблюдения и доводятся до сведения лица, ответственного за организацию и проведение мероприятий по профилактике ВБИ.</w:t>
      </w:r>
    </w:p>
    <w:p w:rsidR="00295938" w:rsidRPr="00295938" w:rsidRDefault="00295938" w:rsidP="00295938">
      <w:pPr>
        <w:jc w:val="both"/>
      </w:pPr>
      <w:r>
        <w:t>4.</w:t>
      </w:r>
      <w:r w:rsidR="000E4034">
        <w:t>5</w:t>
      </w:r>
      <w:r>
        <w:t>.</w:t>
      </w:r>
      <w:r w:rsidRPr="00295938">
        <w:t xml:space="preserve"> Медицинский персонал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 При выборе кожных антисептиков, моющих средств и сре</w:t>
      </w:r>
      <w:proofErr w:type="gramStart"/>
      <w:r w:rsidRPr="00295938">
        <w:t>дств дл</w:t>
      </w:r>
      <w:proofErr w:type="gramEnd"/>
      <w:r w:rsidRPr="00295938">
        <w:t>я ухода за кожей рук следует учитывать индивидуальную переносимость.</w:t>
      </w:r>
    </w:p>
    <w:p w:rsidR="000E4034" w:rsidRPr="000E4034" w:rsidRDefault="00295938" w:rsidP="000E4034">
      <w:pPr>
        <w:jc w:val="both"/>
      </w:pPr>
      <w:r>
        <w:t>4.</w:t>
      </w:r>
      <w:r w:rsidR="000E4034">
        <w:t>6</w:t>
      </w:r>
      <w:r w:rsidRPr="00295938">
        <w:t xml:space="preserve"> </w:t>
      </w:r>
      <w:r w:rsidR="000E4034">
        <w:t>Гигиеническая о</w:t>
      </w:r>
      <w:r w:rsidRPr="00295938">
        <w:t>бработка рук медицинского персонала проводится в соответствии с требованиями</w:t>
      </w:r>
      <w:r w:rsidR="002D0411">
        <w:t xml:space="preserve"> </w:t>
      </w:r>
      <w:r>
        <w:t xml:space="preserve">действующих </w:t>
      </w:r>
      <w:r w:rsidRPr="00295938">
        <w:t>санитарных правил</w:t>
      </w:r>
      <w:r w:rsidR="000E4034">
        <w:t xml:space="preserve"> и включает в себя</w:t>
      </w:r>
      <w:r w:rsidR="000E4034" w:rsidRPr="000E4034">
        <w:t xml:space="preserve"> гигиеническое мытье рук мылом и водой для удаления загрязнений и снижения количества микроорганизмов</w:t>
      </w:r>
      <w:r w:rsidR="000E4034">
        <w:t xml:space="preserve"> и</w:t>
      </w:r>
      <w:r w:rsidR="000E4034" w:rsidRPr="000E4034">
        <w:t xml:space="preserve"> обработк</w:t>
      </w:r>
      <w:r w:rsidR="000E4034">
        <w:t>у</w:t>
      </w:r>
      <w:r w:rsidR="000E4034" w:rsidRPr="000E4034">
        <w:t xml:space="preserve"> рук кожным антисептиком для снижения количества микроорганизмов до безопасного уровня.</w:t>
      </w:r>
    </w:p>
    <w:p w:rsidR="00295938" w:rsidRDefault="000E4034" w:rsidP="00295938">
      <w:pPr>
        <w:jc w:val="both"/>
      </w:pPr>
      <w:r>
        <w:t>4.7</w:t>
      </w:r>
      <w:r w:rsidR="00295938" w:rsidRPr="00295938">
        <w:t>. Профилактические мероприятия при загрязнении кожи и слизистых работника кровью или другими биологическими жидкостями, а также при уколах и порезах проводятся в соответствии с требованиями </w:t>
      </w:r>
      <w:r>
        <w:t>действующих</w:t>
      </w:r>
      <w:r w:rsidR="00295938" w:rsidRPr="00295938">
        <w:t xml:space="preserve"> санитарных правил</w:t>
      </w:r>
      <w:r>
        <w:t>.</w:t>
      </w:r>
    </w:p>
    <w:p w:rsidR="000E4034" w:rsidRDefault="000E4034" w:rsidP="00DB4AC5">
      <w:pPr>
        <w:jc w:val="both"/>
      </w:pPr>
      <w:r>
        <w:t>4.</w:t>
      </w:r>
      <w:r w:rsidR="008919D3">
        <w:t>8</w:t>
      </w:r>
      <w:r>
        <w:t>. М</w:t>
      </w:r>
      <w:r w:rsidR="00DB4AC5" w:rsidRPr="00DB4AC5">
        <w:t>едицинский персонал должен проводить профилактические прививки в специальной медицинской одежде (халате, шапочке)</w:t>
      </w:r>
      <w:r w:rsidR="007B2BCD">
        <w:t>, обуви</w:t>
      </w:r>
      <w:r w:rsidR="00DB4AC5" w:rsidRPr="00DB4AC5">
        <w:t xml:space="preserve"> и </w:t>
      </w:r>
      <w:r w:rsidR="00211508" w:rsidRPr="00211508">
        <w:rPr>
          <w:rFonts w:eastAsia="Arial"/>
        </w:rPr>
        <w:t>нестерильных диагностических перчатках</w:t>
      </w:r>
      <w:r w:rsidR="00DB4AC5" w:rsidRPr="00211508">
        <w:t>. Перчатки необходимо менять после каждого пациента</w:t>
      </w:r>
      <w:r w:rsidR="009B6695" w:rsidRPr="00211508">
        <w:t>.</w:t>
      </w:r>
    </w:p>
    <w:p w:rsidR="00211508" w:rsidRPr="00211508" w:rsidRDefault="00211508" w:rsidP="00DB4AC5">
      <w:pPr>
        <w:jc w:val="both"/>
      </w:pPr>
      <w:r>
        <w:tab/>
      </w:r>
      <w:r w:rsidRPr="00211508">
        <w:rPr>
          <w:rFonts w:eastAsia="Arial"/>
        </w:rPr>
        <w:t xml:space="preserve">При проведении массовой иммунизации допускается не менять перчатки после каждого пациента. </w:t>
      </w:r>
      <w:proofErr w:type="gramStart"/>
      <w:r w:rsidRPr="00211508">
        <w:rPr>
          <w:rFonts w:eastAsia="Arial"/>
        </w:rPr>
        <w:t xml:space="preserve">В этом случае должны применяться  только химиорезистентные синтетические перчатки, изготавливаемые из нитрила или </w:t>
      </w:r>
      <w:proofErr w:type="spellStart"/>
      <w:r w:rsidRPr="00211508">
        <w:rPr>
          <w:rFonts w:eastAsia="Arial"/>
        </w:rPr>
        <w:t>полихлоропрена</w:t>
      </w:r>
      <w:proofErr w:type="spellEnd"/>
      <w:r w:rsidRPr="00211508">
        <w:rPr>
          <w:rFonts w:eastAsia="Arial"/>
        </w:rPr>
        <w:t xml:space="preserve"> (</w:t>
      </w:r>
      <w:proofErr w:type="spellStart"/>
      <w:r w:rsidRPr="00211508">
        <w:rPr>
          <w:rFonts w:eastAsia="Arial"/>
        </w:rPr>
        <w:t>неопрена</w:t>
      </w:r>
      <w:proofErr w:type="spellEnd"/>
      <w:r w:rsidRPr="00211508">
        <w:rPr>
          <w:rFonts w:eastAsia="Arial"/>
        </w:rPr>
        <w:t>), обладающие максимальной устойчивостью к воздействию химических средств, в т.ч. спиртов.</w:t>
      </w:r>
      <w:proofErr w:type="gramEnd"/>
      <w:r w:rsidRPr="00211508">
        <w:rPr>
          <w:rFonts w:eastAsia="Arial"/>
        </w:rPr>
        <w:t xml:space="preserve"> </w:t>
      </w:r>
      <w:proofErr w:type="gramStart"/>
      <w:r w:rsidRPr="00211508">
        <w:rPr>
          <w:rFonts w:eastAsia="Arial"/>
        </w:rPr>
        <w:t>После каждого пациента поверхность перчаток надетых на руки, обеззараживают любым кожным спиртсодержащим антисептиком, зарегистрированным в Российской Федерации и разрешенным к применению для гигиенической обработки рук, путем их тщательного протирания тампоном, обильно смоченным антисептиком (при норме расхода не менее 3 мл и времени обработки не менее 1 минуты).</w:t>
      </w:r>
      <w:proofErr w:type="gramEnd"/>
      <w:r w:rsidRPr="00211508">
        <w:rPr>
          <w:rFonts w:eastAsia="Arial"/>
        </w:rPr>
        <w:t xml:space="preserve"> При наличии видимых загрязнений кровью перчатки после обработки антисептиком следует заменить</w:t>
      </w:r>
    </w:p>
    <w:p w:rsidR="008919D3" w:rsidRDefault="000E4034" w:rsidP="008919D3">
      <w:pPr>
        <w:jc w:val="both"/>
      </w:pPr>
      <w:r>
        <w:t>4.</w:t>
      </w:r>
      <w:r w:rsidR="008919D3">
        <w:t>9</w:t>
      </w:r>
      <w:r>
        <w:t xml:space="preserve">. </w:t>
      </w:r>
      <w:r w:rsidR="00DB4AC5" w:rsidRPr="00DB4AC5">
        <w:t>Медицинские работники должны владеть безопасной техникой проведения инъекций, исключающей ненужные манипуляции, которые могут привести к травме</w:t>
      </w:r>
      <w:r>
        <w:t>.</w:t>
      </w:r>
      <w:r w:rsidR="00DB4AC5" w:rsidRPr="00DB4AC5">
        <w:t xml:space="preserve"> </w:t>
      </w:r>
      <w:r w:rsidR="008919D3">
        <w:t xml:space="preserve">Для уменьшения риска травматизма медицинским работникам следует: </w:t>
      </w:r>
    </w:p>
    <w:p w:rsidR="008919D3" w:rsidRDefault="008919D3" w:rsidP="008919D3">
      <w:pPr>
        <w:jc w:val="both"/>
      </w:pPr>
      <w:r>
        <w:t xml:space="preserve">- избегать ручных манипуляций с необеззараженными шприцами; </w:t>
      </w:r>
    </w:p>
    <w:p w:rsidR="008919D3" w:rsidRDefault="008919D3" w:rsidP="008919D3">
      <w:pPr>
        <w:jc w:val="both"/>
      </w:pPr>
      <w:r>
        <w:lastRenderedPageBreak/>
        <w:t xml:space="preserve">- применять специальные приспособления для снятия игл </w:t>
      </w:r>
      <w:proofErr w:type="gramStart"/>
      <w:r w:rsidR="00211508">
        <w:t>(</w:t>
      </w:r>
      <w:r>
        <w:t xml:space="preserve"> </w:t>
      </w:r>
      <w:proofErr w:type="spellStart"/>
      <w:proofErr w:type="gramEnd"/>
      <w:r>
        <w:t>иглосъемники</w:t>
      </w:r>
      <w:proofErr w:type="spellEnd"/>
      <w:r>
        <w:t xml:space="preserve">, </w:t>
      </w:r>
      <w:proofErr w:type="spellStart"/>
      <w:r>
        <w:t>иглоотсекатели</w:t>
      </w:r>
      <w:proofErr w:type="spellEnd"/>
      <w:r>
        <w:t>,</w:t>
      </w:r>
      <w:r w:rsidR="00DD565F">
        <w:t xml:space="preserve"> </w:t>
      </w:r>
      <w:r>
        <w:t>деструкторы</w:t>
      </w:r>
      <w:r w:rsidR="00DD565F">
        <w:t xml:space="preserve"> игл)</w:t>
      </w:r>
      <w:r>
        <w:t xml:space="preserve">. </w:t>
      </w:r>
    </w:p>
    <w:p w:rsidR="000E4034" w:rsidRDefault="008919D3" w:rsidP="00DD565F">
      <w:pPr>
        <w:ind w:firstLine="708"/>
        <w:jc w:val="both"/>
      </w:pPr>
      <w:r>
        <w:t xml:space="preserve">Запрещается </w:t>
      </w:r>
      <w:r w:rsidR="00DD565F">
        <w:t>надевать колпачок на иглу после инъекции.</w:t>
      </w:r>
    </w:p>
    <w:p w:rsidR="009B6695" w:rsidRDefault="009B6695" w:rsidP="009B6695">
      <w:pPr>
        <w:jc w:val="both"/>
      </w:pPr>
      <w:bookmarkStart w:id="16" w:name="_Hlk522291246"/>
      <w:r w:rsidRPr="009B6695">
        <w:t>4.</w:t>
      </w:r>
      <w:r>
        <w:t>10</w:t>
      </w:r>
      <w:r w:rsidRPr="009B6695">
        <w:t xml:space="preserve">. В случае получения работником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</w:t>
      </w:r>
      <w:r w:rsidR="00261D12">
        <w:rPr>
          <w:color w:val="363636"/>
          <w:shd w:val="clear" w:color="auto" w:fill="FFFFFF"/>
        </w:rPr>
        <w:t>у</w:t>
      </w:r>
      <w:r w:rsidR="00482E52" w:rsidRPr="00261D12">
        <w:rPr>
          <w:color w:val="363636"/>
          <w:shd w:val="clear" w:color="auto" w:fill="FFFFFF"/>
        </w:rPr>
        <w:t>кладка экстренной профилактики парентеральных инфекций</w:t>
      </w:r>
      <w:r w:rsidR="00261D12">
        <w:rPr>
          <w:color w:val="363636"/>
          <w:shd w:val="clear" w:color="auto" w:fill="FFFFFF"/>
        </w:rPr>
        <w:t>.</w:t>
      </w:r>
      <w:r w:rsidRPr="009B6695">
        <w:br/>
        <w:t>4.</w:t>
      </w:r>
      <w:r>
        <w:t>11</w:t>
      </w:r>
      <w:r w:rsidRPr="009B6695">
        <w:t>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</w:p>
    <w:p w:rsidR="009B6695" w:rsidRPr="009B6695" w:rsidRDefault="009B6695" w:rsidP="009B6695">
      <w:pPr>
        <w:jc w:val="both"/>
      </w:pPr>
      <w:r w:rsidRPr="009B6695">
        <w:t>4.</w:t>
      </w:r>
      <w:r>
        <w:t>12</w:t>
      </w:r>
      <w:r w:rsidRPr="009B6695">
        <w:t>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</w:p>
    <w:p w:rsidR="000E4034" w:rsidRDefault="007B2BCD" w:rsidP="007B2BCD">
      <w:pPr>
        <w:jc w:val="both"/>
      </w:pPr>
      <w:r>
        <w:t>4.1</w:t>
      </w:r>
      <w:r w:rsidR="009B6695">
        <w:t>3</w:t>
      </w:r>
      <w:r w:rsidRPr="007B2BCD">
        <w:t xml:space="preserve">. </w:t>
      </w:r>
      <w:r w:rsidR="009B6695">
        <w:t>К</w:t>
      </w:r>
      <w:r w:rsidR="009B6695" w:rsidRPr="007B2BCD">
        <w:t xml:space="preserve"> работам по обращению с медицинскими отходами </w:t>
      </w:r>
      <w:r w:rsidR="009B6695">
        <w:t>м</w:t>
      </w:r>
      <w:r>
        <w:t>едицинский персонал допускается после</w:t>
      </w:r>
      <w:r w:rsidRPr="007B2BCD">
        <w:t xml:space="preserve"> предварительн</w:t>
      </w:r>
      <w:r>
        <w:t>ого</w:t>
      </w:r>
      <w:r w:rsidRPr="007B2BCD">
        <w:t xml:space="preserve"> инструктаж</w:t>
      </w:r>
      <w:r>
        <w:t>а</w:t>
      </w:r>
      <w:r w:rsidRPr="007B2BCD">
        <w:t xml:space="preserve"> по безопасному обращению с медицинскими отходами. </w:t>
      </w:r>
      <w:r>
        <w:t>З</w:t>
      </w:r>
      <w:r w:rsidRPr="007B2BCD">
        <w:t xml:space="preserve">атем персонал проходит обязательный инструктаж по правилам безопасного обращения с отходами ежегодно </w:t>
      </w:r>
    </w:p>
    <w:p w:rsidR="00AF43E3" w:rsidRDefault="00261D12" w:rsidP="00AF43E3">
      <w:pPr>
        <w:jc w:val="both"/>
      </w:pPr>
      <w:r w:rsidRPr="00261D12">
        <w:rPr>
          <w:rFonts w:eastAsia="Arial"/>
        </w:rPr>
        <w:t>4.</w:t>
      </w:r>
      <w:r>
        <w:rPr>
          <w:rFonts w:eastAsia="Arial"/>
        </w:rPr>
        <w:t>12</w:t>
      </w:r>
      <w:r w:rsidRPr="00261D12">
        <w:rPr>
          <w:rFonts w:eastAsia="Arial"/>
        </w:rPr>
        <w:t>.</w:t>
      </w:r>
      <w:r w:rsidRPr="00261D12">
        <w:t xml:space="preserve"> </w:t>
      </w:r>
      <w:r w:rsidR="00AF43E3" w:rsidRPr="008B7C57">
        <w:t>Выбор метода обеззараживания/обезвреживания определяется возможностями организации, осуществляющей медицинскую деятельность, и выполняется при разработке схемы обращения с медицинскими отходами.</w:t>
      </w:r>
      <w:r w:rsidR="00AF43E3">
        <w:t xml:space="preserve"> </w:t>
      </w:r>
      <w:r w:rsidR="00AF43E3" w:rsidRPr="008B7C57">
        <w:t>В случае отсутствия в организации, осуществляющей деятельность, участка по обеззараживанию/обезвреживанию отходов класса</w:t>
      </w:r>
      <w:proofErr w:type="gramStart"/>
      <w:r w:rsidR="00AF43E3" w:rsidRPr="008B7C57">
        <w:t xml:space="preserve"> Б</w:t>
      </w:r>
      <w:proofErr w:type="gramEnd"/>
      <w:r w:rsidR="00AF43E3" w:rsidRPr="008B7C57">
        <w:t xml:space="preserve">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</w:p>
    <w:p w:rsidR="00261D12" w:rsidRDefault="00261D12" w:rsidP="00D43489">
      <w:pPr>
        <w:ind w:left="7"/>
        <w:jc w:val="both"/>
      </w:pPr>
      <w:r>
        <w:tab/>
      </w:r>
      <w:r w:rsidR="001461E2">
        <w:t xml:space="preserve">Для отходов, образующихся при иммунизации, и с учетом перспективы использования </w:t>
      </w:r>
      <w:proofErr w:type="spellStart"/>
      <w:r w:rsidR="001461E2">
        <w:t>саморазрушающихся</w:t>
      </w:r>
      <w:proofErr w:type="spellEnd"/>
      <w:r w:rsidR="001461E2">
        <w:t xml:space="preserve"> (самоблокирующихся) шприцев  предпочтительно использовать метод сбора в безопасные контейнеры однократного применения с последующим </w:t>
      </w:r>
      <w:r w:rsidR="001461E2" w:rsidRPr="00261D12">
        <w:t>обеззараживани</w:t>
      </w:r>
      <w:r w:rsidR="001461E2">
        <w:t>ем</w:t>
      </w:r>
      <w:r w:rsidR="001461E2" w:rsidRPr="00261D12">
        <w:t>/обезвреживани</w:t>
      </w:r>
      <w:r w:rsidR="001461E2">
        <w:t>ем физическими методами.</w:t>
      </w:r>
    </w:p>
    <w:p w:rsidR="003E1665" w:rsidRDefault="003E1665" w:rsidP="00D43489">
      <w:pPr>
        <w:jc w:val="both"/>
      </w:pPr>
      <w:r w:rsidRPr="003E1665">
        <w:t>4.</w:t>
      </w:r>
      <w:r>
        <w:t>14</w:t>
      </w:r>
      <w:r w:rsidRPr="003E1665">
        <w:t>. При сборе медицинских отходов</w:t>
      </w:r>
      <w:r>
        <w:t xml:space="preserve"> медицинскому персоналу</w:t>
      </w:r>
      <w:r w:rsidRPr="003E1665">
        <w:t xml:space="preserve"> запрещается:</w:t>
      </w:r>
    </w:p>
    <w:p w:rsidR="003E1665" w:rsidRDefault="003E1665" w:rsidP="00D43489">
      <w:pPr>
        <w:jc w:val="both"/>
      </w:pPr>
      <w:r w:rsidRPr="003E1665">
        <w:t>- вручную разрушать, разрезать отходы классов</w:t>
      </w:r>
      <w:proofErr w:type="gramStart"/>
      <w:r w:rsidRPr="003E1665">
        <w:t xml:space="preserve"> Б</w:t>
      </w:r>
      <w:proofErr w:type="gramEnd"/>
      <w:r w:rsidRPr="003E1665">
        <w:t xml:space="preserve"> и В;</w:t>
      </w:r>
    </w:p>
    <w:p w:rsidR="003E1665" w:rsidRDefault="003E1665" w:rsidP="00D43489">
      <w:pPr>
        <w:jc w:val="both"/>
      </w:pPr>
      <w:r w:rsidRPr="003E1665">
        <w:t>- пересыпать (перегружать) неупакованные отходы классов</w:t>
      </w:r>
      <w:proofErr w:type="gramStart"/>
      <w:r w:rsidRPr="003E1665">
        <w:t xml:space="preserve"> Б</w:t>
      </w:r>
      <w:proofErr w:type="gramEnd"/>
      <w:r w:rsidRPr="003E1665">
        <w:t xml:space="preserve"> и В из одной емкости в другую;</w:t>
      </w:r>
    </w:p>
    <w:p w:rsidR="003E1665" w:rsidRDefault="003E1665" w:rsidP="00D43489">
      <w:pPr>
        <w:jc w:val="both"/>
      </w:pPr>
      <w:r w:rsidRPr="003E1665">
        <w:t>- утрамбовывать отходы классов</w:t>
      </w:r>
      <w:proofErr w:type="gramStart"/>
      <w:r w:rsidRPr="003E1665">
        <w:t xml:space="preserve"> Б</w:t>
      </w:r>
      <w:proofErr w:type="gramEnd"/>
      <w:r w:rsidRPr="003E1665">
        <w:t xml:space="preserve"> и В;</w:t>
      </w:r>
    </w:p>
    <w:p w:rsidR="003E1665" w:rsidRDefault="003E1665" w:rsidP="00D43489">
      <w:pPr>
        <w:jc w:val="both"/>
      </w:pPr>
      <w:r w:rsidRPr="003E1665">
        <w:t>- осуществлять любые операции с отходами без перчаток или необходимых средств индивидуальной защиты и спецодежды;</w:t>
      </w:r>
    </w:p>
    <w:p w:rsidR="003E1665" w:rsidRDefault="003E1665" w:rsidP="00D43489">
      <w:pPr>
        <w:jc w:val="both"/>
      </w:pPr>
      <w:r w:rsidRPr="003E1665">
        <w:t>- использовать мягкую одноразовую упаковку для сбора острого медицинского инструментария и иных острых предметов;</w:t>
      </w:r>
    </w:p>
    <w:p w:rsidR="003E1665" w:rsidRPr="003E1665" w:rsidRDefault="003E1665" w:rsidP="00D43489">
      <w:pPr>
        <w:jc w:val="both"/>
        <w:rPr>
          <w:b/>
        </w:rPr>
      </w:pPr>
      <w:r w:rsidRPr="003E1665"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AF43E3" w:rsidRDefault="00AF43E3" w:rsidP="00D43489">
      <w:pPr>
        <w:autoSpaceDE w:val="0"/>
        <w:autoSpaceDN w:val="0"/>
        <w:adjustRightInd w:val="0"/>
        <w:jc w:val="both"/>
        <w:rPr>
          <w:rFonts w:eastAsia="Arial"/>
        </w:rPr>
      </w:pPr>
      <w:r w:rsidRPr="00AF43E3">
        <w:rPr>
          <w:rFonts w:eastAsia="Arial"/>
        </w:rPr>
        <w:t xml:space="preserve">4.12. Вакцины и растворители с истекшим сроком годности, а также хранившиеся с нарушением </w:t>
      </w:r>
      <w:proofErr w:type="spellStart"/>
      <w:r w:rsidRPr="00AF43E3">
        <w:rPr>
          <w:rFonts w:eastAsia="Arial"/>
        </w:rPr>
        <w:t>холодовой</w:t>
      </w:r>
      <w:proofErr w:type="spellEnd"/>
      <w:r w:rsidR="00777CBB">
        <w:rPr>
          <w:rFonts w:eastAsia="Arial"/>
        </w:rPr>
        <w:t xml:space="preserve"> цепи или </w:t>
      </w:r>
      <w:r w:rsidRPr="00AF43E3">
        <w:rPr>
          <w:rFonts w:eastAsia="Arial"/>
        </w:rPr>
        <w:t xml:space="preserve">с видимыми изменениями, не обозначенными в инструкции (наличие хлопьев, изменение цветности и прозрачности и т.п.), </w:t>
      </w:r>
      <w:r>
        <w:rPr>
          <w:rFonts w:eastAsia="Arial"/>
        </w:rPr>
        <w:t xml:space="preserve">а также </w:t>
      </w:r>
      <w:r w:rsidRPr="00AF43E3">
        <w:t xml:space="preserve">остатки </w:t>
      </w:r>
      <w:r w:rsidR="00777CBB">
        <w:t>ИЛП</w:t>
      </w:r>
      <w:r w:rsidRPr="00AF43E3">
        <w:t xml:space="preserve"> во вскрытых ампулах и флаконах </w:t>
      </w:r>
      <w:r w:rsidRPr="00AF43E3">
        <w:rPr>
          <w:rFonts w:eastAsia="Arial"/>
        </w:rPr>
        <w:t xml:space="preserve">подлежат уничтожению в соответствии с установленными требованиями. </w:t>
      </w:r>
    </w:p>
    <w:p w:rsidR="00AF43E3" w:rsidRPr="00777CBB" w:rsidRDefault="00777CBB" w:rsidP="00D43489">
      <w:pPr>
        <w:autoSpaceDE w:val="0"/>
        <w:autoSpaceDN w:val="0"/>
        <w:adjustRightInd w:val="0"/>
        <w:jc w:val="both"/>
      </w:pPr>
      <w:r>
        <w:rPr>
          <w:rFonts w:eastAsia="Arial"/>
        </w:rPr>
        <w:t>4.12.1.</w:t>
      </w:r>
      <w:r w:rsidR="00AF43E3" w:rsidRPr="00777CBB">
        <w:rPr>
          <w:rFonts w:eastAsia="Arial"/>
        </w:rPr>
        <w:t xml:space="preserve">Ампулы и флаконы с инактивированными и </w:t>
      </w:r>
      <w:proofErr w:type="spellStart"/>
      <w:r w:rsidR="00AF43E3" w:rsidRPr="00777CBB">
        <w:rPr>
          <w:rFonts w:eastAsia="Arial"/>
        </w:rPr>
        <w:t>рекомбинантными</w:t>
      </w:r>
      <w:proofErr w:type="spellEnd"/>
      <w:r w:rsidR="00AF43E3" w:rsidRPr="00777CBB">
        <w:rPr>
          <w:rFonts w:eastAsia="Arial"/>
        </w:rPr>
        <w:t xml:space="preserve"> вакцинами, иммуноглобулинами, </w:t>
      </w:r>
      <w:proofErr w:type="spellStart"/>
      <w:r w:rsidR="00AF43E3" w:rsidRPr="00777CBB">
        <w:rPr>
          <w:rFonts w:eastAsia="Arial"/>
        </w:rPr>
        <w:t>гетерологичными</w:t>
      </w:r>
      <w:proofErr w:type="spellEnd"/>
      <w:r w:rsidR="00AF43E3" w:rsidRPr="00777CBB">
        <w:rPr>
          <w:rFonts w:eastAsia="Arial"/>
        </w:rPr>
        <w:t xml:space="preserve"> сыворотками,</w:t>
      </w:r>
      <w:r>
        <w:rPr>
          <w:rFonts w:eastAsia="Arial"/>
        </w:rPr>
        <w:t xml:space="preserve"> аллергенами </w:t>
      </w:r>
      <w:r w:rsidR="00AF43E3" w:rsidRPr="00777CBB">
        <w:rPr>
          <w:rFonts w:eastAsia="Arial"/>
        </w:rPr>
        <w:t>подлежащие уничтожению, относятся к медицинским отходам класса</w:t>
      </w:r>
      <w:proofErr w:type="gramStart"/>
      <w:r w:rsidR="00AF43E3" w:rsidRPr="00777CBB">
        <w:rPr>
          <w:rFonts w:eastAsia="Arial"/>
        </w:rPr>
        <w:t xml:space="preserve"> А</w:t>
      </w:r>
      <w:proofErr w:type="gramEnd"/>
      <w:r w:rsidR="00AF43E3" w:rsidRPr="00777CBB">
        <w:rPr>
          <w:rFonts w:eastAsia="Arial"/>
        </w:rPr>
        <w:t xml:space="preserve"> (</w:t>
      </w:r>
      <w:proofErr w:type="spellStart"/>
      <w:r w:rsidR="00AF43E3" w:rsidRPr="00777CBB">
        <w:rPr>
          <w:rFonts w:eastAsia="Arial"/>
        </w:rPr>
        <w:t>эпидемиологически</w:t>
      </w:r>
      <w:proofErr w:type="spellEnd"/>
      <w:r w:rsidR="00AF43E3" w:rsidRPr="00777CBB">
        <w:rPr>
          <w:rFonts w:eastAsia="Arial"/>
        </w:rPr>
        <w:t xml:space="preserve"> безопасным отходам). Ампулы и флаконы вскрывают, содержимое выливают в раковину, </w:t>
      </w:r>
      <w:r w:rsidR="00AF43E3" w:rsidRPr="00777CBB">
        <w:rPr>
          <w:rFonts w:eastAsia="Arial"/>
        </w:rPr>
        <w:lastRenderedPageBreak/>
        <w:t>стекло выбрасывают в емкость для сбора медицинских отходов класса</w:t>
      </w:r>
      <w:proofErr w:type="gramStart"/>
      <w:r w:rsidR="00AF43E3" w:rsidRPr="00777CBB">
        <w:rPr>
          <w:rFonts w:eastAsia="Arial"/>
        </w:rPr>
        <w:t xml:space="preserve"> А</w:t>
      </w:r>
      <w:proofErr w:type="gramEnd"/>
      <w:r w:rsidR="00AF43E3" w:rsidRPr="00777CBB">
        <w:rPr>
          <w:rFonts w:eastAsia="Arial"/>
        </w:rPr>
        <w:t xml:space="preserve"> без дополнительного обеззараживания.</w:t>
      </w:r>
      <w:r w:rsidR="00AF43E3" w:rsidRPr="00AF43E3">
        <w:rPr>
          <w:rFonts w:eastAsia="Arial"/>
        </w:rPr>
        <w:t xml:space="preserve"> </w:t>
      </w:r>
    </w:p>
    <w:p w:rsidR="00AF43E3" w:rsidRPr="00AF43E3" w:rsidRDefault="00AF43E3" w:rsidP="00AF43E3">
      <w:pPr>
        <w:spacing w:line="3" w:lineRule="exact"/>
        <w:rPr>
          <w:rFonts w:eastAsia="Arial"/>
        </w:rPr>
      </w:pPr>
    </w:p>
    <w:p w:rsidR="00AF43E3" w:rsidRPr="00777CBB" w:rsidRDefault="00AF43E3" w:rsidP="00777CBB">
      <w:pPr>
        <w:ind w:left="7"/>
        <w:jc w:val="both"/>
        <w:rPr>
          <w:rFonts w:eastAsia="Arial"/>
        </w:rPr>
      </w:pPr>
      <w:r w:rsidRPr="00777CBB">
        <w:rPr>
          <w:rFonts w:eastAsia="Arial"/>
        </w:rPr>
        <w:t>4.1</w:t>
      </w:r>
      <w:r w:rsidR="00777CBB" w:rsidRPr="00777CBB">
        <w:rPr>
          <w:rFonts w:eastAsia="Arial"/>
        </w:rPr>
        <w:t>2</w:t>
      </w:r>
      <w:r w:rsidRPr="00777CBB">
        <w:rPr>
          <w:rFonts w:eastAsia="Arial"/>
        </w:rPr>
        <w:t>.</w:t>
      </w:r>
      <w:r w:rsidR="00777CBB" w:rsidRPr="00777CBB">
        <w:rPr>
          <w:rFonts w:eastAsia="Arial"/>
        </w:rPr>
        <w:t>2.</w:t>
      </w:r>
      <w:r w:rsidRPr="00777CBB">
        <w:rPr>
          <w:rFonts w:eastAsia="Arial"/>
        </w:rPr>
        <w:t xml:space="preserve"> Ампулы и флаконы с </w:t>
      </w:r>
      <w:proofErr w:type="gramStart"/>
      <w:r w:rsidRPr="00777CBB">
        <w:rPr>
          <w:rFonts w:eastAsia="Arial"/>
        </w:rPr>
        <w:t>остатками живых</w:t>
      </w:r>
      <w:proofErr w:type="gramEnd"/>
      <w:r w:rsidRPr="00777CBB">
        <w:rPr>
          <w:rFonts w:eastAsia="Arial"/>
        </w:rPr>
        <w:t xml:space="preserve"> бактериальных или вирусных вакцин, подлежащие уничтожению, относятся к медицинским отходам класса Б.  </w:t>
      </w:r>
    </w:p>
    <w:p w:rsidR="00AF43E3" w:rsidRPr="00777CBB" w:rsidRDefault="00AF43E3" w:rsidP="00AF43E3">
      <w:pPr>
        <w:ind w:left="7" w:firstLine="540"/>
        <w:jc w:val="both"/>
      </w:pPr>
      <w:r w:rsidRPr="00777CBB">
        <w:t xml:space="preserve">При наличии в учреждении </w:t>
      </w:r>
      <w:r w:rsidR="00777CBB">
        <w:t xml:space="preserve">возможности использования </w:t>
      </w:r>
      <w:r w:rsidRPr="00777CBB">
        <w:t>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 (измельчение)</w:t>
      </w:r>
      <w:r w:rsidR="00777CBB">
        <w:t>,</w:t>
      </w:r>
      <w:r w:rsidRPr="00777CBB">
        <w:t xml:space="preserve"> ампулы и флаконы сбрасываются в </w:t>
      </w:r>
      <w:proofErr w:type="spellStart"/>
      <w:r w:rsidRPr="00777CBB">
        <w:t>непрокалываемые</w:t>
      </w:r>
      <w:proofErr w:type="spellEnd"/>
      <w:r w:rsidRPr="00777CBB">
        <w:t xml:space="preserve"> емкости для сбора медицинских отходов класса</w:t>
      </w:r>
      <w:proofErr w:type="gramStart"/>
      <w:r w:rsidRPr="00777CBB">
        <w:t xml:space="preserve"> Б</w:t>
      </w:r>
      <w:proofErr w:type="gramEnd"/>
      <w:r w:rsidRPr="00777CBB">
        <w:t xml:space="preserve"> и перемещаются к месту их обеззараживания без предварительной дезинфекции. Последующее накопление, временное хранение, транспортировка, уничтожение и захоронение возможно совместно с отходами </w:t>
      </w:r>
      <w:hyperlink w:anchor="sub_2011" w:history="1">
        <w:r w:rsidRPr="00777CBB">
          <w:rPr>
            <w:rStyle w:val="a9"/>
            <w:color w:val="auto"/>
          </w:rPr>
          <w:t>класса</w:t>
        </w:r>
        <w:proofErr w:type="gramStart"/>
        <w:r w:rsidRPr="00777CBB">
          <w:rPr>
            <w:rStyle w:val="a9"/>
            <w:color w:val="auto"/>
          </w:rPr>
          <w:t xml:space="preserve"> А</w:t>
        </w:r>
        <w:proofErr w:type="gramEnd"/>
      </w:hyperlink>
      <w:r w:rsidRPr="00777CBB">
        <w:t>.</w:t>
      </w:r>
    </w:p>
    <w:p w:rsidR="00777CBB" w:rsidRPr="00777CBB" w:rsidRDefault="00AF43E3" w:rsidP="00AF43E3">
      <w:pPr>
        <w:autoSpaceDE w:val="0"/>
        <w:autoSpaceDN w:val="0"/>
        <w:adjustRightInd w:val="0"/>
        <w:ind w:firstLine="567"/>
        <w:jc w:val="both"/>
      </w:pPr>
      <w:r w:rsidRPr="00777CBB">
        <w:t xml:space="preserve">При отсутствии в учреждении </w:t>
      </w:r>
      <w:r w:rsidR="00777CBB">
        <w:t xml:space="preserve">возможности применения </w:t>
      </w:r>
      <w:r w:rsidRPr="00777CBB">
        <w:t>аппаратных способов обеззараживания медицинских отходов класса</w:t>
      </w:r>
      <w:proofErr w:type="gramStart"/>
      <w:r w:rsidRPr="00777CBB">
        <w:t xml:space="preserve"> Б</w:t>
      </w:r>
      <w:proofErr w:type="gramEnd"/>
      <w:r w:rsidRPr="00777CBB">
        <w:t xml:space="preserve">, обеззараживание осуществляется химическим/физическим методом на местах. </w:t>
      </w:r>
    </w:p>
    <w:p w:rsidR="00135B41" w:rsidRDefault="00AF43E3" w:rsidP="00AF43E3">
      <w:pPr>
        <w:autoSpaceDE w:val="0"/>
        <w:autoSpaceDN w:val="0"/>
        <w:adjustRightInd w:val="0"/>
        <w:ind w:firstLine="567"/>
        <w:jc w:val="both"/>
      </w:pPr>
      <w:r w:rsidRPr="00777CBB">
        <w:t xml:space="preserve">Перед обеззараживанием все ампулы и флаконы вскрывают, сбрасывают в </w:t>
      </w:r>
      <w:proofErr w:type="spellStart"/>
      <w:r w:rsidRPr="00777CBB">
        <w:t>непрокалываемые</w:t>
      </w:r>
      <w:proofErr w:type="spellEnd"/>
      <w:r w:rsidRPr="00777CBB">
        <w:t xml:space="preserve"> емкости для сбора медицинских отходов класса Б</w:t>
      </w:r>
      <w:r w:rsidR="00135B41">
        <w:t>.</w:t>
      </w:r>
    </w:p>
    <w:p w:rsidR="00AF43E3" w:rsidRPr="00AF43E3" w:rsidRDefault="00135B41" w:rsidP="00AF43E3">
      <w:pPr>
        <w:autoSpaceDE w:val="0"/>
        <w:autoSpaceDN w:val="0"/>
        <w:adjustRightInd w:val="0"/>
        <w:ind w:firstLine="567"/>
        <w:jc w:val="both"/>
      </w:pPr>
      <w:r>
        <w:t>В случае применения химических</w:t>
      </w:r>
      <w:r w:rsidR="00AF43E3" w:rsidRPr="00777CBB">
        <w:t xml:space="preserve"> дезинфицирующи</w:t>
      </w:r>
      <w:r>
        <w:t>х</w:t>
      </w:r>
      <w:r w:rsidR="00AF43E3" w:rsidRPr="00777CBB">
        <w:t xml:space="preserve"> средств</w:t>
      </w:r>
      <w:r w:rsidR="007B6199">
        <w:t xml:space="preserve"> в </w:t>
      </w:r>
      <w:r w:rsidR="00AF43E3" w:rsidRPr="00777CBB">
        <w:t>режима</w:t>
      </w:r>
      <w:r w:rsidR="007B6199">
        <w:t>х</w:t>
      </w:r>
      <w:r w:rsidR="00AF43E3" w:rsidRPr="00777CBB">
        <w:t xml:space="preserve"> для </w:t>
      </w:r>
      <w:r w:rsidR="007B6199">
        <w:t xml:space="preserve">возбудителей </w:t>
      </w:r>
      <w:r w:rsidR="00AF43E3" w:rsidRPr="00777CBB">
        <w:t xml:space="preserve">бактериальных или вирусных инфекций </w:t>
      </w:r>
      <w:r>
        <w:t>вскрытые ампулы и флаконы</w:t>
      </w:r>
      <w:r w:rsidR="007B6199">
        <w:t xml:space="preserve"> сбрасывают </w:t>
      </w:r>
      <w:r w:rsidR="00AF43E3" w:rsidRPr="00777CBB">
        <w:t xml:space="preserve">в </w:t>
      </w:r>
      <w:proofErr w:type="spellStart"/>
      <w:r>
        <w:t>непрокалываемую</w:t>
      </w:r>
      <w:proofErr w:type="spellEnd"/>
      <w:r>
        <w:t xml:space="preserve">  емкость для отходов класса</w:t>
      </w:r>
      <w:proofErr w:type="gramStart"/>
      <w:r>
        <w:t xml:space="preserve"> Б</w:t>
      </w:r>
      <w:proofErr w:type="gramEnd"/>
      <w:r>
        <w:t xml:space="preserve"> с жидким дезинфицирующим средством, обеспечивая полное погружение и заполнение </w:t>
      </w:r>
      <w:proofErr w:type="spellStart"/>
      <w:r>
        <w:t>дезинфектантом</w:t>
      </w:r>
      <w:proofErr w:type="spellEnd"/>
      <w:r>
        <w:t xml:space="preserve"> ампул и флаконов</w:t>
      </w:r>
      <w:r w:rsidR="007B6199">
        <w:t>.</w:t>
      </w:r>
      <w:r w:rsidR="00AF43E3" w:rsidRPr="00AF43E3">
        <w:t xml:space="preserve"> </w:t>
      </w:r>
      <w:r w:rsidR="007B6199">
        <w:t xml:space="preserve">После экспозиции </w:t>
      </w:r>
      <w:proofErr w:type="spellStart"/>
      <w:r w:rsidR="007B6199">
        <w:t>дезинфекиант</w:t>
      </w:r>
      <w:proofErr w:type="spellEnd"/>
      <w:r w:rsidR="007B6199">
        <w:t xml:space="preserve"> сливают</w:t>
      </w:r>
      <w:r w:rsidR="006956E6">
        <w:t>,</w:t>
      </w:r>
      <w:r w:rsidR="007B6199">
        <w:t xml:space="preserve"> </w:t>
      </w:r>
      <w:r w:rsidR="00AF43E3" w:rsidRPr="007B6199">
        <w:t>емкости перемеща</w:t>
      </w:r>
      <w:r w:rsidR="007B6199">
        <w:t>ют</w:t>
      </w:r>
      <w:r w:rsidR="00AF43E3" w:rsidRPr="007B6199">
        <w:t xml:space="preserve"> в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</w:t>
      </w:r>
    </w:p>
    <w:p w:rsidR="00AF43E3" w:rsidRPr="00AF43E3" w:rsidRDefault="00AF43E3" w:rsidP="007B6199">
      <w:pPr>
        <w:autoSpaceDE w:val="0"/>
        <w:autoSpaceDN w:val="0"/>
        <w:adjustRightInd w:val="0"/>
        <w:jc w:val="both"/>
        <w:rPr>
          <w:rFonts w:eastAsia="Arial"/>
        </w:rPr>
      </w:pPr>
      <w:r w:rsidRPr="007B6199">
        <w:t>4.</w:t>
      </w:r>
      <w:r w:rsidR="007B6199" w:rsidRPr="007B6199">
        <w:t>13.В</w:t>
      </w:r>
      <w:r w:rsidRPr="007B6199">
        <w:t xml:space="preserve">се мероприятия по </w:t>
      </w:r>
      <w:r w:rsidR="007B6199">
        <w:t>транспортированию, обеззараживанию/обезвреживанию отходов класса</w:t>
      </w:r>
      <w:proofErr w:type="gramStart"/>
      <w:r w:rsidR="007B6199">
        <w:t xml:space="preserve"> Б</w:t>
      </w:r>
      <w:proofErr w:type="gramEnd"/>
      <w:r w:rsidRPr="007B6199">
        <w:t xml:space="preserve"> персонал</w:t>
      </w:r>
      <w:r w:rsidR="007B6199">
        <w:t xml:space="preserve"> </w:t>
      </w:r>
      <w:r w:rsidRPr="007B6199">
        <w:t>проводит в спецодежде (халате, переднике, перчатках) и средствах индивидуальной защиты (маске или респираторе и очках).</w:t>
      </w:r>
    </w:p>
    <w:p w:rsidR="000E4034" w:rsidRPr="00AF43E3" w:rsidRDefault="000E4034"/>
    <w:bookmarkEnd w:id="16"/>
    <w:p w:rsidR="008B7C57" w:rsidRPr="004D7436" w:rsidRDefault="008B7C57" w:rsidP="008B7C57">
      <w:pPr>
        <w:numPr>
          <w:ilvl w:val="0"/>
          <w:numId w:val="1"/>
        </w:numPr>
      </w:pPr>
      <w:r w:rsidRPr="004D7436">
        <w:rPr>
          <w:b/>
        </w:rPr>
        <w:t>Система обеспечения безопасности населения, проживающего на территории, прилегающей к медицинским организациям или другим учреждениям, где проводятся профилактические прививки</w:t>
      </w:r>
    </w:p>
    <w:p w:rsidR="004D7436" w:rsidRDefault="004D7436" w:rsidP="004D7436">
      <w:pPr>
        <w:ind w:left="1080"/>
      </w:pPr>
    </w:p>
    <w:p w:rsidR="008919D3" w:rsidRDefault="008B7C57" w:rsidP="004138B5">
      <w:pPr>
        <w:jc w:val="both"/>
      </w:pPr>
      <w:r w:rsidRPr="008919D3">
        <w:t xml:space="preserve">5.1. </w:t>
      </w:r>
      <w:r w:rsidRPr="008919D3">
        <w:rPr>
          <w:rFonts w:ascii="Arial" w:hAnsi="Arial" w:cs="Arial"/>
          <w:color w:val="606060"/>
        </w:rPr>
        <w:t xml:space="preserve"> </w:t>
      </w:r>
      <w:r w:rsidR="004D7436">
        <w:t>Н</w:t>
      </w:r>
      <w:r w:rsidR="004D7436" w:rsidRPr="008919D3">
        <w:t xml:space="preserve">е допускается </w:t>
      </w:r>
      <w:r w:rsidR="004D7436">
        <w:t>к</w:t>
      </w:r>
      <w:r w:rsidRPr="008919D3">
        <w:t xml:space="preserve">онтакт </w:t>
      </w:r>
      <w:r w:rsidR="004D7436" w:rsidRPr="008919D3">
        <w:t>с отходами, образующимися при иммунизации</w:t>
      </w:r>
      <w:r w:rsidR="004D7436">
        <w:t>,</w:t>
      </w:r>
      <w:r w:rsidR="004D7436" w:rsidRPr="008919D3">
        <w:t xml:space="preserve"> </w:t>
      </w:r>
      <w:r w:rsidRPr="008919D3">
        <w:t>населения</w:t>
      </w:r>
      <w:r w:rsidR="008919D3" w:rsidRPr="008919D3">
        <w:t>, проживающего на территории, прилегающей к медицинским организациям или другим учреждениям, где проводятся профилактические прививки,</w:t>
      </w:r>
      <w:r w:rsidRPr="008919D3">
        <w:t xml:space="preserve"> ,.</w:t>
      </w:r>
    </w:p>
    <w:p w:rsidR="007B2BCD" w:rsidRDefault="007B2BCD" w:rsidP="004D7436">
      <w:pPr>
        <w:jc w:val="both"/>
      </w:pPr>
      <w:r>
        <w:t>5.</w:t>
      </w:r>
      <w:r w:rsidR="004D7436">
        <w:t>2</w:t>
      </w:r>
      <w:r w:rsidR="008B7C57" w:rsidRPr="008B7C57">
        <w:t>. Сбор, временное хранение и вывоз отходов следует выполнять в соответствии со схемой обращения с медицинскими отходами</w:t>
      </w:r>
      <w:r>
        <w:t xml:space="preserve">, которая </w:t>
      </w:r>
      <w:r w:rsidR="008B7C57" w:rsidRPr="008B7C57">
        <w:t xml:space="preserve">разрабатывается в соответствии с требованиями </w:t>
      </w:r>
      <w:r>
        <w:t>действующих</w:t>
      </w:r>
      <w:r w:rsidR="008B7C57" w:rsidRPr="008B7C57">
        <w:t xml:space="preserve"> санитарных правил и утверждается руководителем организации.</w:t>
      </w:r>
      <w:r>
        <w:t xml:space="preserve"> </w:t>
      </w:r>
    </w:p>
    <w:p w:rsidR="003E1665" w:rsidRDefault="009B6695" w:rsidP="004138B5">
      <w:pPr>
        <w:jc w:val="both"/>
      </w:pPr>
      <w:r>
        <w:t>5.</w:t>
      </w:r>
      <w:r w:rsidR="004D7436">
        <w:t>3</w:t>
      </w:r>
      <w:r w:rsidR="008B7C57" w:rsidRPr="008B7C57">
        <w:t>. Транспортирование отходов с территории организаций, осуществляющих медицинскую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3E1665" w:rsidRDefault="009474C0" w:rsidP="004138B5">
      <w:pPr>
        <w:jc w:val="both"/>
      </w:pPr>
      <w:r>
        <w:t>5.</w:t>
      </w:r>
      <w:r w:rsidR="004D7436">
        <w:t>4</w:t>
      </w:r>
      <w:r w:rsidR="008B7C57" w:rsidRPr="008B7C57">
        <w:t>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</w:t>
      </w:r>
      <w:proofErr w:type="gramStart"/>
      <w:r w:rsidR="008B7C57" w:rsidRPr="008B7C57">
        <w:t xml:space="preserve"> Б</w:t>
      </w:r>
      <w:proofErr w:type="gramEnd"/>
      <w:r w:rsidR="008B7C57" w:rsidRPr="008B7C57">
        <w:t xml:space="preserve">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  <w:r w:rsidR="003E1665">
        <w:t xml:space="preserve"> </w:t>
      </w:r>
      <w:r w:rsidR="008B7C57" w:rsidRPr="008B7C57">
        <w:t>При этом организация, осуществляющая медицинскую деятельность, должна быть обеспечена всеми необходимыми расходными средствами, в том числе одноразовой упаковочной тарой.</w:t>
      </w:r>
    </w:p>
    <w:p w:rsidR="009474C0" w:rsidRDefault="009474C0" w:rsidP="009474C0">
      <w:pPr>
        <w:jc w:val="both"/>
      </w:pPr>
    </w:p>
    <w:p w:rsidR="000C677F" w:rsidRDefault="000C677F"/>
    <w:sectPr w:rsidR="000C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0C" w:rsidRDefault="00C04C0C" w:rsidP="00042426">
      <w:r>
        <w:separator/>
      </w:r>
    </w:p>
  </w:endnote>
  <w:endnote w:type="continuationSeparator" w:id="0">
    <w:p w:rsidR="00C04C0C" w:rsidRDefault="00C04C0C" w:rsidP="0004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0C" w:rsidRDefault="00C04C0C" w:rsidP="00042426">
      <w:r>
        <w:separator/>
      </w:r>
    </w:p>
  </w:footnote>
  <w:footnote w:type="continuationSeparator" w:id="0">
    <w:p w:rsidR="00C04C0C" w:rsidRDefault="00C04C0C" w:rsidP="00042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6BB"/>
    <w:multiLevelType w:val="multilevel"/>
    <w:tmpl w:val="139A4A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A86902"/>
    <w:multiLevelType w:val="multilevel"/>
    <w:tmpl w:val="9C3A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052F8"/>
    <w:multiLevelType w:val="hybridMultilevel"/>
    <w:tmpl w:val="7908B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11F73"/>
    <w:multiLevelType w:val="hybridMultilevel"/>
    <w:tmpl w:val="7BA02A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A7AA9"/>
    <w:multiLevelType w:val="multilevel"/>
    <w:tmpl w:val="88D4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B8397B"/>
    <w:multiLevelType w:val="multilevel"/>
    <w:tmpl w:val="139A4A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D7D4B4A"/>
    <w:multiLevelType w:val="multilevel"/>
    <w:tmpl w:val="139A4A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E0F070A"/>
    <w:multiLevelType w:val="multilevel"/>
    <w:tmpl w:val="139A4A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0A00168"/>
    <w:multiLevelType w:val="multilevel"/>
    <w:tmpl w:val="139A4A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99D3DCA"/>
    <w:multiLevelType w:val="multilevel"/>
    <w:tmpl w:val="30185A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7F"/>
    <w:rsid w:val="00010B96"/>
    <w:rsid w:val="00033FC0"/>
    <w:rsid w:val="00042426"/>
    <w:rsid w:val="00055C5E"/>
    <w:rsid w:val="00061413"/>
    <w:rsid w:val="000C677F"/>
    <w:rsid w:val="000D350E"/>
    <w:rsid w:val="000E4034"/>
    <w:rsid w:val="000F56C6"/>
    <w:rsid w:val="00135B41"/>
    <w:rsid w:val="001461E2"/>
    <w:rsid w:val="001909CD"/>
    <w:rsid w:val="001B5468"/>
    <w:rsid w:val="00211508"/>
    <w:rsid w:val="00215718"/>
    <w:rsid w:val="002159AC"/>
    <w:rsid w:val="0023096E"/>
    <w:rsid w:val="00231B0B"/>
    <w:rsid w:val="00261D12"/>
    <w:rsid w:val="002906BB"/>
    <w:rsid w:val="00295938"/>
    <w:rsid w:val="002A76F1"/>
    <w:rsid w:val="002D0411"/>
    <w:rsid w:val="00311CA6"/>
    <w:rsid w:val="003B756D"/>
    <w:rsid w:val="003C4281"/>
    <w:rsid w:val="003E1665"/>
    <w:rsid w:val="004138B5"/>
    <w:rsid w:val="00443485"/>
    <w:rsid w:val="00462304"/>
    <w:rsid w:val="00482E52"/>
    <w:rsid w:val="004A5474"/>
    <w:rsid w:val="004B63B2"/>
    <w:rsid w:val="004C568A"/>
    <w:rsid w:val="004C61F3"/>
    <w:rsid w:val="004D7436"/>
    <w:rsid w:val="004F1DFA"/>
    <w:rsid w:val="005017CD"/>
    <w:rsid w:val="005021AE"/>
    <w:rsid w:val="00505809"/>
    <w:rsid w:val="00543B52"/>
    <w:rsid w:val="00552A45"/>
    <w:rsid w:val="00590845"/>
    <w:rsid w:val="005C066E"/>
    <w:rsid w:val="0062150F"/>
    <w:rsid w:val="00662300"/>
    <w:rsid w:val="00675044"/>
    <w:rsid w:val="00687C02"/>
    <w:rsid w:val="006956E6"/>
    <w:rsid w:val="006B587F"/>
    <w:rsid w:val="006B5CB3"/>
    <w:rsid w:val="006E1664"/>
    <w:rsid w:val="006E76C4"/>
    <w:rsid w:val="006F6DC1"/>
    <w:rsid w:val="0071282A"/>
    <w:rsid w:val="00777CBB"/>
    <w:rsid w:val="007A31A9"/>
    <w:rsid w:val="007B2BCD"/>
    <w:rsid w:val="007B6199"/>
    <w:rsid w:val="00853FA0"/>
    <w:rsid w:val="00864027"/>
    <w:rsid w:val="008919D3"/>
    <w:rsid w:val="008B44E8"/>
    <w:rsid w:val="008B5677"/>
    <w:rsid w:val="008B7C57"/>
    <w:rsid w:val="008E21C8"/>
    <w:rsid w:val="008E3DEC"/>
    <w:rsid w:val="008E6220"/>
    <w:rsid w:val="008E78EE"/>
    <w:rsid w:val="009474C0"/>
    <w:rsid w:val="00960065"/>
    <w:rsid w:val="00962E6D"/>
    <w:rsid w:val="009877CF"/>
    <w:rsid w:val="009B3080"/>
    <w:rsid w:val="009B6695"/>
    <w:rsid w:val="009E3CBD"/>
    <w:rsid w:val="00A431DF"/>
    <w:rsid w:val="00AA1D16"/>
    <w:rsid w:val="00AE4E0F"/>
    <w:rsid w:val="00AF43E3"/>
    <w:rsid w:val="00B43D72"/>
    <w:rsid w:val="00B85075"/>
    <w:rsid w:val="00BA598D"/>
    <w:rsid w:val="00BB3E12"/>
    <w:rsid w:val="00BE0766"/>
    <w:rsid w:val="00BE5C14"/>
    <w:rsid w:val="00C03D38"/>
    <w:rsid w:val="00C04C0C"/>
    <w:rsid w:val="00C07F6D"/>
    <w:rsid w:val="00C2225A"/>
    <w:rsid w:val="00C27DFC"/>
    <w:rsid w:val="00C4571B"/>
    <w:rsid w:val="00C567CD"/>
    <w:rsid w:val="00C6621B"/>
    <w:rsid w:val="00C7040B"/>
    <w:rsid w:val="00C81126"/>
    <w:rsid w:val="00C82195"/>
    <w:rsid w:val="00C86F0B"/>
    <w:rsid w:val="00CC5AD4"/>
    <w:rsid w:val="00D143B7"/>
    <w:rsid w:val="00D351F9"/>
    <w:rsid w:val="00D43489"/>
    <w:rsid w:val="00DB2D02"/>
    <w:rsid w:val="00DB4A49"/>
    <w:rsid w:val="00DB4AC5"/>
    <w:rsid w:val="00DD0F5B"/>
    <w:rsid w:val="00DD565F"/>
    <w:rsid w:val="00E27278"/>
    <w:rsid w:val="00E63A01"/>
    <w:rsid w:val="00E808FC"/>
    <w:rsid w:val="00E825D1"/>
    <w:rsid w:val="00E94C4D"/>
    <w:rsid w:val="00EB3029"/>
    <w:rsid w:val="00EB65B0"/>
    <w:rsid w:val="00F047ED"/>
    <w:rsid w:val="00F0663A"/>
    <w:rsid w:val="00F34C02"/>
    <w:rsid w:val="00F534F0"/>
    <w:rsid w:val="00F73614"/>
    <w:rsid w:val="00F8321D"/>
    <w:rsid w:val="00FD4552"/>
    <w:rsid w:val="00FD7E80"/>
    <w:rsid w:val="00FD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6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E1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C677F"/>
  </w:style>
  <w:style w:type="paragraph" w:customStyle="1" w:styleId="s1">
    <w:name w:val="s_1"/>
    <w:basedOn w:val="a"/>
    <w:rsid w:val="00DB2D02"/>
    <w:pPr>
      <w:spacing w:before="100" w:beforeAutospacing="1" w:after="100" w:afterAutospacing="1"/>
    </w:pPr>
  </w:style>
  <w:style w:type="paragraph" w:customStyle="1" w:styleId="s3">
    <w:name w:val="s_3"/>
    <w:basedOn w:val="a"/>
    <w:rsid w:val="00DB2D02"/>
    <w:pPr>
      <w:spacing w:before="100" w:beforeAutospacing="1" w:after="100" w:afterAutospacing="1"/>
    </w:pPr>
  </w:style>
  <w:style w:type="paragraph" w:styleId="a3">
    <w:name w:val="Normal (Web)"/>
    <w:basedOn w:val="a"/>
    <w:rsid w:val="00DB2D02"/>
    <w:pPr>
      <w:spacing w:before="100" w:beforeAutospacing="1" w:after="100" w:afterAutospacing="1"/>
    </w:pPr>
  </w:style>
  <w:style w:type="paragraph" w:customStyle="1" w:styleId="s9">
    <w:name w:val="s_9"/>
    <w:basedOn w:val="a"/>
    <w:rsid w:val="00DB2D02"/>
    <w:pPr>
      <w:spacing w:before="100" w:beforeAutospacing="1" w:after="100" w:afterAutospacing="1"/>
    </w:pPr>
  </w:style>
  <w:style w:type="character" w:styleId="a4">
    <w:name w:val="Hyperlink"/>
    <w:rsid w:val="00DB2D0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24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2426"/>
  </w:style>
  <w:style w:type="character" w:styleId="a7">
    <w:name w:val="footnote reference"/>
    <w:semiHidden/>
    <w:unhideWhenUsed/>
    <w:rsid w:val="00042426"/>
    <w:rPr>
      <w:rFonts w:ascii="Times New Roman" w:hAnsi="Times New Roman" w:cs="Times New Roman" w:hint="default"/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BB3E1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8">
    <w:name w:val="Неразрешенное упоминание"/>
    <w:uiPriority w:val="99"/>
    <w:semiHidden/>
    <w:unhideWhenUsed/>
    <w:rsid w:val="00295938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uiPriority w:val="99"/>
    <w:rsid w:val="00061413"/>
    <w:rPr>
      <w:color w:val="106BBE"/>
    </w:rPr>
  </w:style>
  <w:style w:type="paragraph" w:customStyle="1" w:styleId="ConsPlusNormal">
    <w:name w:val="ConsPlusNormal"/>
    <w:rsid w:val="00FD7E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33F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951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90B1-E819-4662-A33C-0BE9E0D7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35063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Miropoltseva_OS</cp:lastModifiedBy>
  <cp:revision>2</cp:revision>
  <dcterms:created xsi:type="dcterms:W3CDTF">2018-12-19T08:26:00Z</dcterms:created>
  <dcterms:modified xsi:type="dcterms:W3CDTF">2018-12-19T08:26:00Z</dcterms:modified>
</cp:coreProperties>
</file>